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  <w:rFonts w:hint="eastAsia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  <w:rFonts w:hint="eastAsia"/>
        </w:rPr>
        <w:t xml:space="preserve">&lt;!--PRODUCT TITLE— Commander Deck SD1 (LONG)--&gt;</w:t>
      </w:r>
    </w:p>
    <w:p w14:paraId="71333858" w14:textId="1B97B917" w:rsidR="00DD5FFE" w:rsidRPr="00773561" w:rsidRDefault="00DD5FFE" w:rsidP="4F63CDFB">
      <w:pPr>
        <w:rPr>
          <w:rFonts w:hint="eastAsia"/>
        </w:rPr>
      </w:pPr>
      <w:bookmarkStart w:id="4" w:name="OLE_LINK7"/>
      <w:bookmarkStart w:id="5" w:name="OLE_LINK25"/>
      <w:bookmarkEnd w:id="0"/>
      <w:r>
        <w:rPr>
          <w:rFonts w:hint="eastAsia"/>
        </w:rPr>
        <w:t xml:space="preserve">マジック：ザ・ギャザリング『タルキール龍嵐録』統率者デッキ――「アブザンの守り」（カード100枚入りのデッキ、カード2枚入りのコレクター・ブースター・サンプルパック＋グッズ類）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  <w:rFonts w:hint="eastAsia"/>
        </w:rPr>
      </w:pPr>
      <w:r>
        <w:rPr>
          <w:b/>
          <w:color w:val="FF0000"/>
          <w:rFonts w:hint="eastAsia"/>
        </w:rPr>
        <w:t xml:space="preserve">&lt;!--PRODUCT TITLE— Commander Deck SD1 (SHORT)--&gt;</w:t>
      </w:r>
    </w:p>
    <w:p w14:paraId="34BAD0AA" w14:textId="77777777" w:rsidR="00CD6E28" w:rsidRPr="00773561" w:rsidRDefault="00DD5FFE" w:rsidP="4F63CDFB">
      <w:pPr>
        <w:rPr>
          <w:rFonts w:hint="eastAsia"/>
        </w:rPr>
      </w:pPr>
      <w:r>
        <w:rPr>
          <w:rFonts w:hint="eastAsia"/>
        </w:rPr>
        <w:t xml:space="preserve">マジック：ザ・ギャザリング『タルキール龍嵐録』統率者デッキ――</w:t>
      </w:r>
      <w:bookmarkStart w:id="6" w:name="OLE_LINK4"/>
      <w:bookmarkStart w:id="7" w:name="OLE_LINK6"/>
      <w:bookmarkStart w:id="8" w:name="OLE_LINK16"/>
      <w:bookmarkEnd w:id="1"/>
      <w:bookmarkEnd w:id="5"/>
      <w:r>
        <w:rPr>
          <w:rFonts w:hint="eastAsia"/>
        </w:rPr>
        <w:t xml:space="preserve">「アブザンの守り」</w:t>
      </w:r>
      <w:r>
        <w:rPr>
          <w:rFonts w:hint="eastAsia"/>
        </w:rPr>
        <w:t xml:space="preserve"> </w:t>
      </w:r>
    </w:p>
    <w:p w14:paraId="19EE6E74" w14:textId="7F427CCD" w:rsidR="00BF2295" w:rsidRPr="00773561" w:rsidRDefault="00DD5FFE" w:rsidP="4F63CDFB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己の盾を己の剣に――この白黒緑の統率者デッキでアブザン氏族に加勢し、防衛クリーチャーを使いこなしてタフネスをパワーに変えましょう。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のボーダーレス版統率者２枚入り――アブザンの精霊龍、ベトーやアブザンのカン、フェロザーとともに軍勢を率いましょう。すべてのデッキに、豪華なボーダーレス版アートで彩られたフォイル仕様の伝説のクリーチャー・カードが２枚入っています。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氏族とともに戦え――アブザンは強固な家族の絆を持つ屈強な戦士たちであり、祖先の霊を呼び寄せる術を心得ている。彼らは、堅牢な防御と神聖なる祖先の木「族樹」を通じて、氏族の歴史と血統を永遠に守り続けている。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hint="eastAsia"/>
        </w:rPr>
      </w:pPr>
      <w:bookmarkStart w:id="16" w:name="OLE_LINK1"/>
      <w:r>
        <w:rPr>
          <w:rFonts w:hint="eastAsia"/>
        </w:rPr>
        <w:t xml:space="preserve">新たな統率者カード10枚入り――各デッキには、完全新規の統率者カードが10枚収録されています。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bookmarkStart w:id="17" w:name="OLE_LINK28"/>
      <w:bookmarkStart w:id="18" w:name="OLE_LINK32"/>
      <w:r>
        <w:rPr>
          <w:rFonts w:hint="eastAsia"/>
        </w:rPr>
        <w:t xml:space="preserve">龍が守りしタルキールの財宝――</w:t>
      </w:r>
      <w:bookmarkEnd w:id="17"/>
      <w:r>
        <w:rPr>
          <w:rFonts w:hint="eastAsia"/>
        </w:rPr>
        <w:t xml:space="preserve">各統率者デッキには、『タルキール龍嵐録』の別フレーム版カードが２枚入ったコレクター・ブースター・サンプルパックも同梱されています。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 w:hint="eastAsia"/>
        </w:rPr>
      </w:pPr>
      <w:r>
        <w:rPr>
          <w:rFonts w:hint="eastAsia"/>
        </w:rPr>
        <w:t xml:space="preserve">内容――『タルキール龍嵐録』構築済み統率者デッキ「アブザンの守り」（カード100枚）。カード2枚入りの「コレクター・ブースター・サンプルパック」、両面トークン10枚、デッキボックス1つを同梱。</w:t>
      </w:r>
    </w:p>
    <w:p w14:paraId="12895D86" w14:textId="77777777" w:rsidR="00DD5FFE" w:rsidRPr="00773561" w:rsidRDefault="00DD5FFE" w:rsidP="00DD5FFE">
      <w:pPr>
        <w:rPr>
          <w:color w:val="FF0000"/>
          <w:rFonts w:cstheme="minorHAnsi" w:hint="eastAsia"/>
        </w:rPr>
      </w:pPr>
      <w:bookmarkStart w:id="19" w:name="OLE_LINK5"/>
      <w:bookmarkStart w:id="20" w:name="OLE_LINK13"/>
      <w:bookmarkEnd w:id="8"/>
      <w:bookmarkEnd w:id="12"/>
      <w:bookmarkEnd w:id="15"/>
      <w:r>
        <w:rPr>
          <w:color w:val="FF0000"/>
          <w:rFonts w:hint="eastAsia"/>
        </w:rPr>
        <w:t xml:space="preserve"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 w:hint="eastAsia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rPr>
          <w:rFonts w:hint="eastAsia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hint="eastAsia"/>
        </w:rPr>
        <w:t xml:space="preserve">『タルキール龍嵐録』</w:t>
      </w:r>
      <w:bookmarkStart w:id="25" w:name="OLE_LINK14"/>
      <w:r>
        <w:rPr>
          <w:rFonts w:hint="eastAsia"/>
        </w:rPr>
        <w:t xml:space="preserve">統率者デッキ</w:t>
      </w:r>
      <w:bookmarkStart w:id="26" w:name="OLE_LINK10"/>
      <w:r>
        <w:rPr>
          <w:rFonts w:hint="eastAsia"/>
        </w:rPr>
        <w:t xml:space="preserve">「アブザンの守り」の内容は以下の通りです：白黒緑のマジックのカード100枚入りのデッキ１個（非フォイル仕様のカード98枚とフォイル仕様の伝説のボーダーレス版カード2枚）、カード2枚入りのコレクター・ブースター・サンプルパック1個（フォイル仕様または非フォイル仕様のレア以上の別枠版カード1枚と、フォイル仕様のアンコモン1枚入り）、両面トークン10枚、デッキボックス1つ（スリーブに入れたカードを100枚収納可能）、戦略ガイド1枚、早見表カード1枚。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