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15CDA322" w:rsidR="00DD5FFE" w:rsidRPr="00611294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SD4 (LONG)--&gt;</w:t>
      </w:r>
    </w:p>
    <w:p w14:paraId="71333858" w14:textId="064835E2" w:rsidR="00DD5FFE" w:rsidRPr="00611294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Mazzo Commander di Magic: The Gathering Tarkir: La Dracotempesta - Impeto Mardu (mazzo da 100 carte, Collector Booster Sample Pack da 2 carte + accessori)</w:t>
      </w:r>
    </w:p>
    <w:bookmarkEnd w:id="4"/>
    <w:p w14:paraId="5505755D" w14:textId="226EA6BB" w:rsidR="00DD5FFE" w:rsidRPr="00611294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SD4 (SHORT)--&gt;</w:t>
      </w:r>
    </w:p>
    <w:p w14:paraId="4D74521E" w14:textId="3568B7B7" w:rsidR="00DD5FFE" w:rsidRPr="00611294" w:rsidRDefault="00DD5FFE" w:rsidP="00DD5FFE">
      <w:pPr>
        <w:rPr>
          <w:rFonts w:cstheme="minorHAnsi"/>
        </w:rPr>
      </w:pPr>
      <w:r>
        <w:t xml:space="preserve">Mazzo Commander di Magic: The Gathering Tarkir: La Dracotempesta - Impeto Mardu</w:t>
      </w:r>
    </w:p>
    <w:p w14:paraId="19EE6E74" w14:textId="1BEB095B" w:rsidR="00BF2295" w:rsidRPr="00611294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SD4--&gt;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172568B" w14:textId="77777777" w:rsidR="009C0282" w:rsidRPr="00611294" w:rsidRDefault="009C0282" w:rsidP="009C028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DRAGO CONTRO DRAGO: torna a Tarkir per un’epica battaglia tra draghi e clan; scopri quale clan si adatta al tuo stile di gioco con un gameplay tricolore e aggiungi la forza draconica alla tua collezione</w:t>
      </w:r>
      <w:bookmarkEnd w:id="13"/>
    </w:p>
    <w:bookmarkEnd w:id="14"/>
    <w:p w14:paraId="41FFF769" w14:textId="5E26CFD8" w:rsidR="000407CF" w:rsidRPr="00611294" w:rsidRDefault="00353985" w:rsidP="000407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COLPISCI QUANDO IL FERRO È ANCORA CALDO: alleati con il clan Mardu per creare pedine attaccanti e sacrificarle per un guadagno con questo mazzo Commander Rosso-Bianco-Nero</w:t>
      </w:r>
    </w:p>
    <w:p w14:paraId="41FBC792" w14:textId="56FCAC70" w:rsidR="27F62CD5" w:rsidRPr="00611294" w:rsidRDefault="27F62CD5" w:rsidP="354084FA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 COMMANDER FOIL SENZA BORDO: guida il tuo esercito con lo Spirito Drago Mitico, Neriv o Zurgo, leader dei Mardu; ogni mazzo Commander di Tarkir: La Dracotempesta include 2 carte creatura leggendarie foil con una splendida illustrazione senza bordo</w:t>
      </w:r>
    </w:p>
    <w:p w14:paraId="71C204C2" w14:textId="673A4861" w:rsidR="000407CF" w:rsidRPr="00611294" w:rsidRDefault="000407CF" w:rsidP="00B5619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COMBATTI AL FIANCO DEL TUO CLAN:</w:t>
      </w:r>
      <w:bookmarkEnd w:id="15"/>
      <w:r>
        <w:t xml:space="preserve"> </w:t>
      </w:r>
      <w:r>
        <w:rPr>
          <w:rFonts w:ascii="Calibri" w:hAnsi="Calibri"/>
        </w:rPr>
        <w:t xml:space="preserve">I Mardu sono nomadi che difendono ed espandono il loro vasto territorio con tattiche agili e sfruttando le debolezze.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Una forza unificata, sono venerati per i loro combattenti armati di fulmini, i loro esperti cavalcabestie e il loro impegno verso il clan.</w:t>
      </w:r>
      <w:r>
        <w:rPr>
          <w:rFonts w:ascii="Calibri" w:hAnsi="Calibri"/>
        </w:rPr>
        <w:t xml:space="preserve"> </w:t>
      </w:r>
    </w:p>
    <w:p w14:paraId="1CF72639" w14:textId="1ACAFE33" w:rsidR="00DD5FFE" w:rsidRPr="00611294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INTRODUCE 10 CARTE COMMANDER: ogni mazzo introduce 10 carte Commander inedite in Magic: The Gathering</w:t>
      </w:r>
    </w:p>
    <w:p w14:paraId="50821D7E" w14:textId="596448A4" w:rsidR="00DD5FFE" w:rsidRPr="00611294" w:rsidRDefault="003F222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UN BOTTINO DEL DRAGO TRA I TESORI DI TARKIR:</w:t>
      </w:r>
      <w:bookmarkEnd w:id="19"/>
      <w:r>
        <w:t xml:space="preserve"> ogni mazzo è completo di un Collector Booster Sample Pack di 2 carte contenente 2 carte di Tarkir: La Dracotempesta con bordo alternativo</w:t>
      </w:r>
      <w:bookmarkEnd w:id="18"/>
      <w:bookmarkEnd w:id="20"/>
    </w:p>
    <w:bookmarkEnd w:id="16"/>
    <w:p w14:paraId="5B51F695" w14:textId="17CC86F8" w:rsidR="004B6699" w:rsidRPr="00611294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CONTENUTO: 1 mazzo Commander di MTG “Impeto Mardu” di Tarkir: La Dracotempesta (100 carte) pronto all’uso, un Collector Booster Sample Pack da 2 carte, 10 pedine bifronte e 1 portamazzo</w:t>
      </w:r>
    </w:p>
    <w:p w14:paraId="12895D86" w14:textId="07E46312" w:rsidR="00DD5FFE" w:rsidRPr="00611294" w:rsidRDefault="00DD5FFE" w:rsidP="00DD5FFE">
      <w:pPr>
        <w:rPr>
          <w:color w:val="FF0000"/>
          <w:rFonts w:cstheme="minorHAnsi"/>
        </w:rPr>
      </w:pPr>
      <w:bookmarkStart w:id="21" w:name="OLE_LINK5"/>
      <w:bookmarkStart w:id="22" w:name="OLE_LINK13"/>
      <w:bookmarkEnd w:id="8"/>
      <w:bookmarkEnd w:id="12"/>
      <w:bookmarkEnd w:id="17"/>
      <w:r>
        <w:rPr>
          <w:color w:val="FF0000"/>
        </w:rPr>
        <w:t xml:space="preserve">&lt;!--DESCRIPTION – SD4--&gt;</w:t>
      </w:r>
      <w:bookmarkEnd w:id="21"/>
    </w:p>
    <w:p w14:paraId="737642AD" w14:textId="1C62A4AC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Affronta i tuoi amici con creature potenti e magie spettacolari in Commander, il formato multiplayer più popolare di Magic.</w:t>
      </w:r>
      <w:r>
        <w:t xml:space="preserve"> </w:t>
      </w:r>
      <w:r>
        <w:t xml:space="preserve">Il </w:t>
      </w:r>
      <w:bookmarkStart w:id="27" w:name="OLE_LINK14"/>
      <w:r>
        <w:t xml:space="preserve">mazzo Commander </w:t>
      </w:r>
      <w:bookmarkStart w:id="28" w:name="OLE_LINK10"/>
      <w:r>
        <w:t xml:space="preserve">“Impeto Mardu” di Tarkir: La Dracotempesta include 1 mazzo rosso-bianco-nero da 100 carte di Magic (98 carte non foil e 2 carte leggendarie foil senza bordo), un Collector Booster Sample Pack da 2 carte (contiene 1 carta con bordo alternativo foil o non foil di rarità rara o superiore e 1 carta non comune foil), 10 pedine bifronte, 1 portamazzo (può contenere 100 carte con bustine protettive), 1 inserto strategico e 1 scheda di riferimento.</w:t>
      </w:r>
      <w:bookmarkEnd w:id="3"/>
      <w:bookmarkEnd w:id="23"/>
      <w:bookmarkEnd w:id="24"/>
      <w:bookmarkEnd w:id="25"/>
      <w:bookmarkEnd w:id="26"/>
      <w:bookmarkEnd w:id="27"/>
      <w:bookmarkEnd w:id="28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07CF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5D95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3985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2221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72B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1294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39A3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C4C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282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4E1B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191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3C52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12EE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4EB5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46FC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C7DBB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57523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79A2B6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774106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CEB9BDC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7F62CD5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4084FA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BB88A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4FB414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A1C910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3CE73E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C69B79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B570952C-7CD6-4039-95E5-96B28597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77YQAP2ARQXF-1721893438-38924</_dlc_DocId>
    <_dlc_DocIdUrl xmlns="7c112553-409f-4c2c-a98f-f7463e97c83a">
      <Url>https://hasbroinc.sharepoint.com/sites/wizards/salesmarketing/trademarketing/_layouts/15/DocIdRedir.aspx?ID=77YQAP2ARQXF-1721893438-38924</Url>
      <Description>77YQAP2ARQXF-1721893438-38924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120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ea36c7cc-56c6-4607-8f11-dc97fb1274bb</vt:lpwstr>
  </property>
  <property fmtid="{D5CDD505-2E9C-101B-9397-08002B2CF9AE}" pid="4" name="MediaServiceImageTags">
    <vt:lpwstr/>
  </property>
</Properties>
</file>