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4884" w14:textId="77777777" w:rsidR="00A80A72" w:rsidRPr="00305FD4" w:rsidRDefault="00A80A72" w:rsidP="00A80A72">
      <w:pPr>
        <w:rPr>
          <w:rFonts w:cs="Times New Roman (Body CS)"/>
          <w:color w:val="FF0000"/>
        </w:rPr>
      </w:pPr>
      <w:bookmarkStart w:id="0" w:name="OLE_LINK29"/>
      <w:bookmarkStart w:id="1" w:name="OLE_LINK1"/>
      <w:r w:rsidRPr="00305FD4">
        <w:rPr>
          <w:color w:val="FF0000"/>
        </w:rPr>
        <w:t xml:space="preserve">&lt;!--FULL PRODUCT TITLE--&gt; </w:t>
      </w:r>
      <w:bookmarkEnd w:id="0"/>
    </w:p>
    <w:p w14:paraId="6DB538D4" w14:textId="5C2A10BA" w:rsidR="009A3B2D" w:rsidRPr="00305FD4" w:rsidRDefault="009A3B2D" w:rsidP="009A3B2D">
      <w:bookmarkStart w:id="2" w:name="OLE_LINK42"/>
      <w:r w:rsidRPr="00305FD4">
        <w:t>Magic: The Gathering Grundstein Einsteigerbox – 2 spielfertige Tutorial-Decks, 8 Jumpstart-Decks, 2 Spielmatten, 2 Spindown-Lebenspunktezähler, 2 Schritt-für-Schritt-Anleitungen</w:t>
      </w:r>
    </w:p>
    <w:bookmarkEnd w:id="2"/>
    <w:p w14:paraId="3966A2C0" w14:textId="77777777" w:rsidR="00A80A72" w:rsidRPr="00305FD4" w:rsidRDefault="00A80A72" w:rsidP="00A80A72">
      <w:pPr>
        <w:rPr>
          <w:rFonts w:cs="Times New Roman (Body CS)"/>
          <w:color w:val="FF0000"/>
        </w:rPr>
      </w:pPr>
      <w:r w:rsidRPr="00305FD4">
        <w:rPr>
          <w:color w:val="FF0000"/>
        </w:rPr>
        <w:t xml:space="preserve">&lt;!--SHORT PRODUCT TITLE--&gt; </w:t>
      </w:r>
    </w:p>
    <w:bookmarkEnd w:id="1"/>
    <w:p w14:paraId="63F65A6C" w14:textId="324AE347" w:rsidR="00A80A72" w:rsidRPr="00305FD4" w:rsidRDefault="009A3B2D" w:rsidP="00FE3123">
      <w:r w:rsidRPr="00305FD4">
        <w:t xml:space="preserve">Magic: The Gathering Grundstein Einsteigerbox </w:t>
      </w:r>
    </w:p>
    <w:p w14:paraId="3DF27AF2" w14:textId="3EA2851E" w:rsidR="000B6BF0" w:rsidRPr="00305FD4" w:rsidRDefault="00FE3123" w:rsidP="000B6BF0">
      <w:pPr>
        <w:rPr>
          <w:rFonts w:cs="Times New Roman (Body CS)"/>
          <w:color w:val="FF0000"/>
        </w:rPr>
      </w:pPr>
      <w:r w:rsidRPr="00305FD4">
        <w:rPr>
          <w:color w:val="FF0000"/>
        </w:rPr>
        <w:t>&lt;!--BULLET POINTS--&gt;</w:t>
      </w:r>
    </w:p>
    <w:p w14:paraId="7FDE993E" w14:textId="5390FC47" w:rsidR="009A3B2D" w:rsidRPr="00305FD4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05FD4">
        <w:rPr>
          <w:rStyle w:val="normaltextrun"/>
          <w:rFonts w:ascii="Calibri" w:hAnsi="Calibri"/>
          <w:sz w:val="22"/>
        </w:rPr>
        <w:t>LERNE, WIE MAN MAGIC SPIELT</w:t>
      </w:r>
      <w:bookmarkStart w:id="3" w:name="OLE_LINK25"/>
      <w:r w:rsidRPr="00305FD4">
        <w:rPr>
          <w:rStyle w:val="normaltextrun"/>
          <w:rFonts w:ascii="Calibri" w:hAnsi="Calibri"/>
          <w:sz w:val="22"/>
        </w:rPr>
        <w:t> – Deine Magic-Reise beginnt in dieser Box! Sie enthält alles, was du für deine ersten Partien Magic: The Gathering brauchst, darunter zwei unterschiedliche Decks mit Schritt-für-Schritt-Anleitungen, einen Regel-Leitfaden, Spielmatten sowie Bonus-Pakete für den perfekten Einstieg zusammen mit einer befreundeten Person. Du brauchst einfach nur loszulegen!</w:t>
      </w:r>
    </w:p>
    <w:bookmarkEnd w:id="3"/>
    <w:p w14:paraId="75F23548" w14:textId="1A8B5F23" w:rsidR="0007652D" w:rsidRPr="00305FD4" w:rsidRDefault="0007652D" w:rsidP="004C5D55">
      <w:pPr>
        <w:pStyle w:val="ListParagraph"/>
        <w:numPr>
          <w:ilvl w:val="0"/>
          <w:numId w:val="11"/>
        </w:numPr>
        <w:spacing w:line="256" w:lineRule="auto"/>
      </w:pPr>
      <w:r w:rsidRPr="00305FD4">
        <w:rPr>
          <w:rStyle w:val="normaltextrun"/>
          <w:rFonts w:ascii="Calibri" w:hAnsi="Calibri"/>
        </w:rPr>
        <w:t>WILLKOMMEN BEI DER ZUSAMMENKUNFT –</w:t>
      </w:r>
      <w:r w:rsidRPr="00305FD4">
        <w:t xml:space="preserve"> Magic: The Gathering ist ein Sammelkartenspiel, das aus komplexer Strategie, wunderschönen Illustrationen, fantastischen Geschichten und einer blühenden Fan-Community eine unvergleichliche Kartenspielerfahrung webt</w:t>
      </w:r>
    </w:p>
    <w:p w14:paraId="3958C6A7" w14:textId="5FDFB1F8" w:rsidR="006628C4" w:rsidRPr="00305FD4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305FD4">
        <w:rPr>
          <w:rStyle w:val="normaltextrun"/>
          <w:rFonts w:asciiTheme="minorHAnsi" w:hAnsiTheme="minorHAnsi"/>
          <w:sz w:val="22"/>
        </w:rPr>
        <w:t>ANGELEITETE ERFAHRUNG ZUM ERLERNEN DES SPIELS – Beginne mit einer Tutorial-Partie mit zwei Decks mit je 20 Karten (Katzen und Vampire), jedes mit einer Schritt-für-Schritt-Anleitung, die dich durch deine ersten fünf Züge führt</w:t>
      </w:r>
    </w:p>
    <w:p w14:paraId="01BF153F" w14:textId="331D3546" w:rsidR="00761E3D" w:rsidRPr="00305FD4" w:rsidRDefault="00761E3D" w:rsidP="3748D3C2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00305FD4">
        <w:rPr>
          <w:rStyle w:val="normaltextrun"/>
          <w:rFonts w:asciiTheme="minorHAnsi" w:hAnsiTheme="minorHAnsi"/>
          <w:sz w:val="22"/>
        </w:rPr>
        <w:t>MISCHE DECKS MIT THEMEN ZUSAMMEN UND SPIELE SIE – Sobald du die Grundlagen gelernt hast, schnapp dir 2 Jumpstart-Pakete mit Thema, mische sie zu einem Deck mit 40 Karten zusammen und steige voll und ganz in Magic ein; mit 8 Paketen mit Themen kannst du Themen und Farben für endlosen Spaß kombinieren</w:t>
      </w:r>
    </w:p>
    <w:p w14:paraId="429FD476" w14:textId="7A80CF6A" w:rsidR="0007652D" w:rsidRPr="00305FD4" w:rsidRDefault="0007652D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05FD4">
        <w:rPr>
          <w:rStyle w:val="normaltextrun"/>
          <w:rFonts w:ascii="Calibri" w:hAnsi="Calibri"/>
          <w:sz w:val="22"/>
        </w:rPr>
        <w:t>ALLES, WAS DU ZUM SPIELEN BRAUCHST – Diese Einsteigerbox enthält alles, was du und eine befreundete Person braucht, um zu spielen, darunter 2 Spielmatten, die euch zeigen, wo ihr eure Karten auf dem Spielfeld hinlegen solltet, 2 Spindown-Lebenspunktezähler, um eure Lebenspunktestände anzuzeigen, und 1 Regel-Leitfaden, um Fragen zu beantworten, die vielleicht aufkommen</w:t>
      </w:r>
    </w:p>
    <w:p w14:paraId="487DBC71" w14:textId="2B82AD58" w:rsidR="00A80A72" w:rsidRPr="00305FD4" w:rsidRDefault="00C57D53" w:rsidP="6787009A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Fonts w:ascii="Calibri" w:hAnsi="Calibri" w:cs="Calibri"/>
          <w:sz w:val="22"/>
          <w:szCs w:val="22"/>
        </w:rPr>
      </w:pPr>
      <w:r w:rsidRPr="00305FD4">
        <w:rPr>
          <w:rStyle w:val="normaltextrun"/>
          <w:rFonts w:ascii="Calibri" w:hAnsi="Calibri"/>
          <w:sz w:val="22"/>
        </w:rPr>
        <w:t>INHALT DER EINSTEIGERBOX – 2 spielfertige Decks (mit je 20 Karten), 8 Jumpstart-Pakete mit Thema (mit je 20 Karten), 2 Schritt-für-Schritt-Anleitungen, 1 Regel-Leitfaden, 2 Spielmatten, 2 Spindown-Lebenspunktezähler</w:t>
      </w:r>
    </w:p>
    <w:p w14:paraId="568840C0" w14:textId="77777777" w:rsidR="005A3C62" w:rsidRPr="00305FD4" w:rsidRDefault="005A3C62" w:rsidP="005A3C62">
      <w:pPr>
        <w:pStyle w:val="ListParagraph"/>
      </w:pPr>
    </w:p>
    <w:p w14:paraId="5228B13D" w14:textId="75247ABC" w:rsidR="006628C4" w:rsidRPr="00305FD4" w:rsidRDefault="00BD0899" w:rsidP="00EE2860">
      <w:pPr>
        <w:rPr>
          <w:rFonts w:cs="Times New Roman (Body CS)"/>
          <w:color w:val="FF0000"/>
        </w:rPr>
      </w:pPr>
      <w:r w:rsidRPr="00305FD4">
        <w:rPr>
          <w:color w:val="FF0000"/>
        </w:rPr>
        <w:t>&lt;!--DESCRIPTION--&gt;</w:t>
      </w:r>
    </w:p>
    <w:p w14:paraId="7293099D" w14:textId="086CBDC8" w:rsidR="005A619A" w:rsidRPr="004C5D55" w:rsidRDefault="006628C4" w:rsidP="00906AD5">
      <w:pPr>
        <w:rPr>
          <w:color w:val="FF0000"/>
        </w:rPr>
      </w:pPr>
      <w:r w:rsidRPr="00305FD4">
        <w:rPr>
          <w:rFonts w:ascii="Calibri" w:hAnsi="Calibri"/>
        </w:rPr>
        <w:t xml:space="preserve">In dieser Box findest du alles, was du brauchst, um deine Reise mit Magic:: The Gathering zu beginnen – ein Tutorial-Spiel mit zwei Schritt-für-Schritt-Anleitungen und eine Anzahl spielfertiger Kartenpakete, die du erkunden kannst, sobald du dich mit den Grundlagen vertraut gemacht hast. Jede Grundstein-Einsteigerbox enthält: Ein Katzen-Tutorial-Deck mit 20 Karten, ein Vampire-Tutorial-Deck mit 20 Karten, 2 Schnellstart-Anleitungen, </w:t>
      </w:r>
      <w:r w:rsidRPr="00305FD4">
        <w:rPr>
          <w:rStyle w:val="normaltextrun"/>
          <w:rFonts w:ascii="Calibri" w:hAnsi="Calibri"/>
        </w:rPr>
        <w:t>acht Jumpstart-Pakete mit Thema mit 20 Karten (mische einfach zwei beliebige zusammen, um ein spielfertiges Deck zu erhalten), 1 Regel-Leitfaden, 2 Spielmatten und 2 Spindown-Lebenspunktezähler.</w:t>
      </w:r>
    </w:p>
    <w:sectPr w:rsidR="005A619A" w:rsidRPr="004C5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E2230"/>
    <w:multiLevelType w:val="hybridMultilevel"/>
    <w:tmpl w:val="6DBAE2B2"/>
    <w:lvl w:ilvl="0" w:tplc="5874A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AC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64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80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C8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6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0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6B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68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94346"/>
    <w:multiLevelType w:val="hybridMultilevel"/>
    <w:tmpl w:val="4A56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02365"/>
    <w:multiLevelType w:val="hybridMultilevel"/>
    <w:tmpl w:val="E63ACB60"/>
    <w:lvl w:ilvl="0" w:tplc="95D237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5"/>
  </w:num>
  <w:num w:numId="5" w16cid:durableId="741683565">
    <w:abstractNumId w:val="2"/>
  </w:num>
  <w:num w:numId="6" w16cid:durableId="1508861766">
    <w:abstractNumId w:val="4"/>
  </w:num>
  <w:num w:numId="7" w16cid:durableId="1467240139">
    <w:abstractNumId w:val="0"/>
  </w:num>
  <w:num w:numId="8" w16cid:durableId="1556355475">
    <w:abstractNumId w:val="7"/>
  </w:num>
  <w:num w:numId="9" w16cid:durableId="195121104">
    <w:abstractNumId w:val="0"/>
  </w:num>
  <w:num w:numId="10" w16cid:durableId="1934973500">
    <w:abstractNumId w:val="7"/>
  </w:num>
  <w:num w:numId="11" w16cid:durableId="221019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470B"/>
    <w:rsid w:val="00005538"/>
    <w:rsid w:val="000114B7"/>
    <w:rsid w:val="0002353A"/>
    <w:rsid w:val="000241B3"/>
    <w:rsid w:val="00025DBB"/>
    <w:rsid w:val="00026949"/>
    <w:rsid w:val="00043334"/>
    <w:rsid w:val="000473D7"/>
    <w:rsid w:val="00050658"/>
    <w:rsid w:val="000630BF"/>
    <w:rsid w:val="0006504C"/>
    <w:rsid w:val="000659AE"/>
    <w:rsid w:val="00067396"/>
    <w:rsid w:val="0007652D"/>
    <w:rsid w:val="0007733C"/>
    <w:rsid w:val="00083750"/>
    <w:rsid w:val="00093F8E"/>
    <w:rsid w:val="000A0D8A"/>
    <w:rsid w:val="000A15C8"/>
    <w:rsid w:val="000A1CFB"/>
    <w:rsid w:val="000A2E11"/>
    <w:rsid w:val="000A48A3"/>
    <w:rsid w:val="000B0C8A"/>
    <w:rsid w:val="000B1C6F"/>
    <w:rsid w:val="000B2143"/>
    <w:rsid w:val="000B6BF0"/>
    <w:rsid w:val="000B6E7E"/>
    <w:rsid w:val="000B71E6"/>
    <w:rsid w:val="000C0743"/>
    <w:rsid w:val="000C7F65"/>
    <w:rsid w:val="000D011C"/>
    <w:rsid w:val="000D066D"/>
    <w:rsid w:val="000D2BBD"/>
    <w:rsid w:val="000E1CCC"/>
    <w:rsid w:val="000E1D85"/>
    <w:rsid w:val="000E4ADC"/>
    <w:rsid w:val="000E5357"/>
    <w:rsid w:val="000F2E24"/>
    <w:rsid w:val="00103623"/>
    <w:rsid w:val="0010644A"/>
    <w:rsid w:val="00112292"/>
    <w:rsid w:val="00113D20"/>
    <w:rsid w:val="0011600C"/>
    <w:rsid w:val="00125F24"/>
    <w:rsid w:val="0013023D"/>
    <w:rsid w:val="0013265A"/>
    <w:rsid w:val="00132996"/>
    <w:rsid w:val="00132EB9"/>
    <w:rsid w:val="00133E6D"/>
    <w:rsid w:val="00134263"/>
    <w:rsid w:val="00135031"/>
    <w:rsid w:val="00137E1E"/>
    <w:rsid w:val="00141352"/>
    <w:rsid w:val="001442CD"/>
    <w:rsid w:val="00144BE5"/>
    <w:rsid w:val="00146970"/>
    <w:rsid w:val="001555AC"/>
    <w:rsid w:val="001602BC"/>
    <w:rsid w:val="00164640"/>
    <w:rsid w:val="00164B9D"/>
    <w:rsid w:val="00176E58"/>
    <w:rsid w:val="001807E0"/>
    <w:rsid w:val="001828C7"/>
    <w:rsid w:val="00185ACA"/>
    <w:rsid w:val="00196070"/>
    <w:rsid w:val="00197F23"/>
    <w:rsid w:val="001A2511"/>
    <w:rsid w:val="001A672A"/>
    <w:rsid w:val="001B0BCA"/>
    <w:rsid w:val="001C022A"/>
    <w:rsid w:val="001C3DED"/>
    <w:rsid w:val="001C6844"/>
    <w:rsid w:val="001D004D"/>
    <w:rsid w:val="001D350D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24765"/>
    <w:rsid w:val="0022728E"/>
    <w:rsid w:val="002301D7"/>
    <w:rsid w:val="00233CA5"/>
    <w:rsid w:val="00241255"/>
    <w:rsid w:val="0024293E"/>
    <w:rsid w:val="00243184"/>
    <w:rsid w:val="00253A2B"/>
    <w:rsid w:val="002608BB"/>
    <w:rsid w:val="002645FD"/>
    <w:rsid w:val="00264CE5"/>
    <w:rsid w:val="00270AF0"/>
    <w:rsid w:val="0027362B"/>
    <w:rsid w:val="00273DF7"/>
    <w:rsid w:val="0027789F"/>
    <w:rsid w:val="002809E5"/>
    <w:rsid w:val="00282DEC"/>
    <w:rsid w:val="00283D18"/>
    <w:rsid w:val="00283E84"/>
    <w:rsid w:val="002870ED"/>
    <w:rsid w:val="0029217C"/>
    <w:rsid w:val="00292378"/>
    <w:rsid w:val="00296F80"/>
    <w:rsid w:val="002A5524"/>
    <w:rsid w:val="002C31DD"/>
    <w:rsid w:val="002C5157"/>
    <w:rsid w:val="002C6184"/>
    <w:rsid w:val="002D43E0"/>
    <w:rsid w:val="002F4CAC"/>
    <w:rsid w:val="002F4DBB"/>
    <w:rsid w:val="003059B1"/>
    <w:rsid w:val="00305FD4"/>
    <w:rsid w:val="00307E48"/>
    <w:rsid w:val="00313B83"/>
    <w:rsid w:val="00322520"/>
    <w:rsid w:val="00327265"/>
    <w:rsid w:val="0035384D"/>
    <w:rsid w:val="00355571"/>
    <w:rsid w:val="00356096"/>
    <w:rsid w:val="00365429"/>
    <w:rsid w:val="0036763C"/>
    <w:rsid w:val="00374EDB"/>
    <w:rsid w:val="0037511A"/>
    <w:rsid w:val="00377A62"/>
    <w:rsid w:val="00377ABB"/>
    <w:rsid w:val="00380057"/>
    <w:rsid w:val="00390554"/>
    <w:rsid w:val="00395139"/>
    <w:rsid w:val="00396264"/>
    <w:rsid w:val="003B24E6"/>
    <w:rsid w:val="003B3625"/>
    <w:rsid w:val="003C78AB"/>
    <w:rsid w:val="003D1B22"/>
    <w:rsid w:val="003E0C50"/>
    <w:rsid w:val="003E5008"/>
    <w:rsid w:val="003F070E"/>
    <w:rsid w:val="003F22F2"/>
    <w:rsid w:val="003F416E"/>
    <w:rsid w:val="003F6F87"/>
    <w:rsid w:val="003F775A"/>
    <w:rsid w:val="00400649"/>
    <w:rsid w:val="004010A1"/>
    <w:rsid w:val="00430DA5"/>
    <w:rsid w:val="00436BE1"/>
    <w:rsid w:val="00437A67"/>
    <w:rsid w:val="00437B79"/>
    <w:rsid w:val="00453A71"/>
    <w:rsid w:val="00454013"/>
    <w:rsid w:val="0045621E"/>
    <w:rsid w:val="00460279"/>
    <w:rsid w:val="00466987"/>
    <w:rsid w:val="00481790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5D55"/>
    <w:rsid w:val="004C6DE9"/>
    <w:rsid w:val="004C71FC"/>
    <w:rsid w:val="004D27F8"/>
    <w:rsid w:val="004D3169"/>
    <w:rsid w:val="004E78FA"/>
    <w:rsid w:val="004F0EFC"/>
    <w:rsid w:val="004F1CA8"/>
    <w:rsid w:val="004F4C8A"/>
    <w:rsid w:val="004F5109"/>
    <w:rsid w:val="004F520B"/>
    <w:rsid w:val="004F6590"/>
    <w:rsid w:val="005107BC"/>
    <w:rsid w:val="00520212"/>
    <w:rsid w:val="005244D8"/>
    <w:rsid w:val="00533B9F"/>
    <w:rsid w:val="005404CC"/>
    <w:rsid w:val="0054363A"/>
    <w:rsid w:val="00546C5A"/>
    <w:rsid w:val="00551A1A"/>
    <w:rsid w:val="00573A76"/>
    <w:rsid w:val="00573F70"/>
    <w:rsid w:val="00580CC7"/>
    <w:rsid w:val="005810AE"/>
    <w:rsid w:val="00586FD0"/>
    <w:rsid w:val="00597AAD"/>
    <w:rsid w:val="005A0D39"/>
    <w:rsid w:val="005A3C62"/>
    <w:rsid w:val="005A619A"/>
    <w:rsid w:val="005B40A6"/>
    <w:rsid w:val="005B7ECB"/>
    <w:rsid w:val="005C145A"/>
    <w:rsid w:val="005C1D23"/>
    <w:rsid w:val="005D169D"/>
    <w:rsid w:val="005D2115"/>
    <w:rsid w:val="005D4A1C"/>
    <w:rsid w:val="005D7C00"/>
    <w:rsid w:val="005E1941"/>
    <w:rsid w:val="005E218D"/>
    <w:rsid w:val="005E4A54"/>
    <w:rsid w:val="005F22EA"/>
    <w:rsid w:val="005F23E8"/>
    <w:rsid w:val="005F74E1"/>
    <w:rsid w:val="00602EE8"/>
    <w:rsid w:val="00603192"/>
    <w:rsid w:val="00610412"/>
    <w:rsid w:val="00616A02"/>
    <w:rsid w:val="0061779E"/>
    <w:rsid w:val="006179A2"/>
    <w:rsid w:val="006217CB"/>
    <w:rsid w:val="00623E86"/>
    <w:rsid w:val="00627D3A"/>
    <w:rsid w:val="006347C2"/>
    <w:rsid w:val="00641ED3"/>
    <w:rsid w:val="00643F95"/>
    <w:rsid w:val="00644517"/>
    <w:rsid w:val="006509C3"/>
    <w:rsid w:val="00651C0A"/>
    <w:rsid w:val="00651CC7"/>
    <w:rsid w:val="00657A55"/>
    <w:rsid w:val="0066022C"/>
    <w:rsid w:val="006628C4"/>
    <w:rsid w:val="00675E3B"/>
    <w:rsid w:val="00677426"/>
    <w:rsid w:val="00677D9B"/>
    <w:rsid w:val="00684FDC"/>
    <w:rsid w:val="00686DB4"/>
    <w:rsid w:val="00696476"/>
    <w:rsid w:val="0069703F"/>
    <w:rsid w:val="006B1540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6F5D9C"/>
    <w:rsid w:val="00702091"/>
    <w:rsid w:val="00715587"/>
    <w:rsid w:val="0072157C"/>
    <w:rsid w:val="0072212F"/>
    <w:rsid w:val="007221B5"/>
    <w:rsid w:val="007278D9"/>
    <w:rsid w:val="00731DAF"/>
    <w:rsid w:val="007423EA"/>
    <w:rsid w:val="0074517E"/>
    <w:rsid w:val="00745845"/>
    <w:rsid w:val="007508A7"/>
    <w:rsid w:val="00757004"/>
    <w:rsid w:val="00761ACE"/>
    <w:rsid w:val="00761E3D"/>
    <w:rsid w:val="00767286"/>
    <w:rsid w:val="0076729A"/>
    <w:rsid w:val="00770B7D"/>
    <w:rsid w:val="007713F4"/>
    <w:rsid w:val="00772F2E"/>
    <w:rsid w:val="00773EDB"/>
    <w:rsid w:val="0077400C"/>
    <w:rsid w:val="007778B9"/>
    <w:rsid w:val="00784E7E"/>
    <w:rsid w:val="007912E5"/>
    <w:rsid w:val="007A1FE3"/>
    <w:rsid w:val="007A7743"/>
    <w:rsid w:val="007B017A"/>
    <w:rsid w:val="007B0214"/>
    <w:rsid w:val="007B03C6"/>
    <w:rsid w:val="007B3BEC"/>
    <w:rsid w:val="007C0448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5E1D"/>
    <w:rsid w:val="008076E6"/>
    <w:rsid w:val="00810436"/>
    <w:rsid w:val="00811F13"/>
    <w:rsid w:val="00822C5B"/>
    <w:rsid w:val="008232BF"/>
    <w:rsid w:val="0084058B"/>
    <w:rsid w:val="00840B83"/>
    <w:rsid w:val="008448DA"/>
    <w:rsid w:val="0084652C"/>
    <w:rsid w:val="00851763"/>
    <w:rsid w:val="008552E9"/>
    <w:rsid w:val="0085741B"/>
    <w:rsid w:val="008575FA"/>
    <w:rsid w:val="00857A6E"/>
    <w:rsid w:val="0086355A"/>
    <w:rsid w:val="008647E0"/>
    <w:rsid w:val="008807D4"/>
    <w:rsid w:val="0088622E"/>
    <w:rsid w:val="008910CF"/>
    <w:rsid w:val="0089118C"/>
    <w:rsid w:val="008A36D7"/>
    <w:rsid w:val="008B3BA0"/>
    <w:rsid w:val="008B4B3B"/>
    <w:rsid w:val="008C1DED"/>
    <w:rsid w:val="008C3762"/>
    <w:rsid w:val="008C4E73"/>
    <w:rsid w:val="008D6C49"/>
    <w:rsid w:val="008D76E8"/>
    <w:rsid w:val="008E18A7"/>
    <w:rsid w:val="008F1E79"/>
    <w:rsid w:val="008F6093"/>
    <w:rsid w:val="00901D91"/>
    <w:rsid w:val="00906AD5"/>
    <w:rsid w:val="00911864"/>
    <w:rsid w:val="00922988"/>
    <w:rsid w:val="009313E4"/>
    <w:rsid w:val="0094503E"/>
    <w:rsid w:val="00956BA4"/>
    <w:rsid w:val="00960CDB"/>
    <w:rsid w:val="00975AAB"/>
    <w:rsid w:val="00975B99"/>
    <w:rsid w:val="00977842"/>
    <w:rsid w:val="009802B0"/>
    <w:rsid w:val="0098569C"/>
    <w:rsid w:val="00992260"/>
    <w:rsid w:val="00997D4E"/>
    <w:rsid w:val="009A3B2D"/>
    <w:rsid w:val="009B503D"/>
    <w:rsid w:val="009C1D5A"/>
    <w:rsid w:val="009C5BFA"/>
    <w:rsid w:val="009C7B20"/>
    <w:rsid w:val="009D0279"/>
    <w:rsid w:val="009D6B7A"/>
    <w:rsid w:val="009F6B21"/>
    <w:rsid w:val="00A00EC1"/>
    <w:rsid w:val="00A16121"/>
    <w:rsid w:val="00A212AA"/>
    <w:rsid w:val="00A23436"/>
    <w:rsid w:val="00A4618A"/>
    <w:rsid w:val="00A47E48"/>
    <w:rsid w:val="00A67DF8"/>
    <w:rsid w:val="00A74F09"/>
    <w:rsid w:val="00A80A72"/>
    <w:rsid w:val="00A8241E"/>
    <w:rsid w:val="00A90F22"/>
    <w:rsid w:val="00A91188"/>
    <w:rsid w:val="00AA3BD8"/>
    <w:rsid w:val="00AB2918"/>
    <w:rsid w:val="00AB6968"/>
    <w:rsid w:val="00AB7EE4"/>
    <w:rsid w:val="00AC3C4F"/>
    <w:rsid w:val="00AC7A5D"/>
    <w:rsid w:val="00AD4255"/>
    <w:rsid w:val="00AF649C"/>
    <w:rsid w:val="00B04E15"/>
    <w:rsid w:val="00B05E48"/>
    <w:rsid w:val="00B108C2"/>
    <w:rsid w:val="00B1289C"/>
    <w:rsid w:val="00B15886"/>
    <w:rsid w:val="00B165A3"/>
    <w:rsid w:val="00B176B7"/>
    <w:rsid w:val="00B26E21"/>
    <w:rsid w:val="00B31EB7"/>
    <w:rsid w:val="00B33D34"/>
    <w:rsid w:val="00B362EA"/>
    <w:rsid w:val="00B36772"/>
    <w:rsid w:val="00B45B4A"/>
    <w:rsid w:val="00B57441"/>
    <w:rsid w:val="00B60397"/>
    <w:rsid w:val="00B615C5"/>
    <w:rsid w:val="00B73D03"/>
    <w:rsid w:val="00B75AEE"/>
    <w:rsid w:val="00B75F95"/>
    <w:rsid w:val="00B813FE"/>
    <w:rsid w:val="00B85EA3"/>
    <w:rsid w:val="00B87E55"/>
    <w:rsid w:val="00B9241D"/>
    <w:rsid w:val="00B927E0"/>
    <w:rsid w:val="00BA7659"/>
    <w:rsid w:val="00BB5064"/>
    <w:rsid w:val="00BB523B"/>
    <w:rsid w:val="00BC1743"/>
    <w:rsid w:val="00BC6030"/>
    <w:rsid w:val="00BD06BB"/>
    <w:rsid w:val="00BD0899"/>
    <w:rsid w:val="00BD2C47"/>
    <w:rsid w:val="00BD2FD4"/>
    <w:rsid w:val="00BD3FCD"/>
    <w:rsid w:val="00BE7B51"/>
    <w:rsid w:val="00BF4483"/>
    <w:rsid w:val="00C00A3D"/>
    <w:rsid w:val="00C11785"/>
    <w:rsid w:val="00C17B36"/>
    <w:rsid w:val="00C25269"/>
    <w:rsid w:val="00C32A25"/>
    <w:rsid w:val="00C45DA0"/>
    <w:rsid w:val="00C551A7"/>
    <w:rsid w:val="00C57D53"/>
    <w:rsid w:val="00C66C2A"/>
    <w:rsid w:val="00C677B2"/>
    <w:rsid w:val="00C67BFB"/>
    <w:rsid w:val="00C71E95"/>
    <w:rsid w:val="00C72A50"/>
    <w:rsid w:val="00C73626"/>
    <w:rsid w:val="00C8254D"/>
    <w:rsid w:val="00C870EF"/>
    <w:rsid w:val="00C950BA"/>
    <w:rsid w:val="00CA1F18"/>
    <w:rsid w:val="00CC30E4"/>
    <w:rsid w:val="00CE1E32"/>
    <w:rsid w:val="00CE37CB"/>
    <w:rsid w:val="00CE77D0"/>
    <w:rsid w:val="00CF307A"/>
    <w:rsid w:val="00CF3966"/>
    <w:rsid w:val="00CF3B2D"/>
    <w:rsid w:val="00D01571"/>
    <w:rsid w:val="00D017D7"/>
    <w:rsid w:val="00D04FF9"/>
    <w:rsid w:val="00D07592"/>
    <w:rsid w:val="00D24CE0"/>
    <w:rsid w:val="00D4039C"/>
    <w:rsid w:val="00D4067E"/>
    <w:rsid w:val="00D41080"/>
    <w:rsid w:val="00D41D69"/>
    <w:rsid w:val="00D449D6"/>
    <w:rsid w:val="00D47CFC"/>
    <w:rsid w:val="00D51863"/>
    <w:rsid w:val="00D660E2"/>
    <w:rsid w:val="00D669B1"/>
    <w:rsid w:val="00D7208D"/>
    <w:rsid w:val="00D73B7E"/>
    <w:rsid w:val="00D81E3B"/>
    <w:rsid w:val="00D83DA4"/>
    <w:rsid w:val="00D85740"/>
    <w:rsid w:val="00D93AA8"/>
    <w:rsid w:val="00D94DEF"/>
    <w:rsid w:val="00DA03AE"/>
    <w:rsid w:val="00DA0C0A"/>
    <w:rsid w:val="00DA2883"/>
    <w:rsid w:val="00DA79E0"/>
    <w:rsid w:val="00DB413F"/>
    <w:rsid w:val="00DC026A"/>
    <w:rsid w:val="00DC1DDB"/>
    <w:rsid w:val="00DC74D3"/>
    <w:rsid w:val="00DD1869"/>
    <w:rsid w:val="00DD64BF"/>
    <w:rsid w:val="00DE7E50"/>
    <w:rsid w:val="00DF6C18"/>
    <w:rsid w:val="00E00B4C"/>
    <w:rsid w:val="00E01D8F"/>
    <w:rsid w:val="00E05EC2"/>
    <w:rsid w:val="00E1050E"/>
    <w:rsid w:val="00E139A9"/>
    <w:rsid w:val="00E23A8C"/>
    <w:rsid w:val="00E24CB3"/>
    <w:rsid w:val="00E32406"/>
    <w:rsid w:val="00E33B05"/>
    <w:rsid w:val="00E471A2"/>
    <w:rsid w:val="00E53C3B"/>
    <w:rsid w:val="00E75C00"/>
    <w:rsid w:val="00E75D19"/>
    <w:rsid w:val="00E818AA"/>
    <w:rsid w:val="00E82727"/>
    <w:rsid w:val="00E85F67"/>
    <w:rsid w:val="00E902CF"/>
    <w:rsid w:val="00E95BA1"/>
    <w:rsid w:val="00EA0A7D"/>
    <w:rsid w:val="00EA12FC"/>
    <w:rsid w:val="00EA3587"/>
    <w:rsid w:val="00EA5388"/>
    <w:rsid w:val="00EB1814"/>
    <w:rsid w:val="00EB283B"/>
    <w:rsid w:val="00EB4F2D"/>
    <w:rsid w:val="00EC113E"/>
    <w:rsid w:val="00EC59BD"/>
    <w:rsid w:val="00ED0F7C"/>
    <w:rsid w:val="00ED22CC"/>
    <w:rsid w:val="00ED32AD"/>
    <w:rsid w:val="00EE024D"/>
    <w:rsid w:val="00EE1196"/>
    <w:rsid w:val="00EE2860"/>
    <w:rsid w:val="00EE69F4"/>
    <w:rsid w:val="00EF6ED7"/>
    <w:rsid w:val="00EF7DFA"/>
    <w:rsid w:val="00F041E1"/>
    <w:rsid w:val="00F0505F"/>
    <w:rsid w:val="00F05DB8"/>
    <w:rsid w:val="00F05DB9"/>
    <w:rsid w:val="00F0616D"/>
    <w:rsid w:val="00F12FD0"/>
    <w:rsid w:val="00F22DE1"/>
    <w:rsid w:val="00F247D7"/>
    <w:rsid w:val="00F27BEB"/>
    <w:rsid w:val="00F367E0"/>
    <w:rsid w:val="00F41EBE"/>
    <w:rsid w:val="00F4231E"/>
    <w:rsid w:val="00F51EFE"/>
    <w:rsid w:val="00F6478E"/>
    <w:rsid w:val="00F67D73"/>
    <w:rsid w:val="00F71E15"/>
    <w:rsid w:val="00F7360B"/>
    <w:rsid w:val="00F73BA9"/>
    <w:rsid w:val="00F74B56"/>
    <w:rsid w:val="00F7672F"/>
    <w:rsid w:val="00F776AC"/>
    <w:rsid w:val="00F84D9C"/>
    <w:rsid w:val="00F84EFB"/>
    <w:rsid w:val="00F84F82"/>
    <w:rsid w:val="00F963E7"/>
    <w:rsid w:val="00FA68B5"/>
    <w:rsid w:val="00FB5DC6"/>
    <w:rsid w:val="00FC0181"/>
    <w:rsid w:val="00FC49C3"/>
    <w:rsid w:val="00FD36B8"/>
    <w:rsid w:val="00FD3793"/>
    <w:rsid w:val="00FD62C0"/>
    <w:rsid w:val="00FE3123"/>
    <w:rsid w:val="00FE345D"/>
    <w:rsid w:val="00FF36A6"/>
    <w:rsid w:val="00FF5A74"/>
    <w:rsid w:val="00FF667F"/>
    <w:rsid w:val="03B440D3"/>
    <w:rsid w:val="06C7FF8E"/>
    <w:rsid w:val="08858522"/>
    <w:rsid w:val="08AB3D08"/>
    <w:rsid w:val="0D7C57FE"/>
    <w:rsid w:val="11C39D3B"/>
    <w:rsid w:val="1412ABA3"/>
    <w:rsid w:val="14E51020"/>
    <w:rsid w:val="166E38A1"/>
    <w:rsid w:val="17404631"/>
    <w:rsid w:val="17865714"/>
    <w:rsid w:val="188D4423"/>
    <w:rsid w:val="19602DF8"/>
    <w:rsid w:val="1C71207C"/>
    <w:rsid w:val="1C907784"/>
    <w:rsid w:val="1D5FEF39"/>
    <w:rsid w:val="1DF12521"/>
    <w:rsid w:val="2097ACCE"/>
    <w:rsid w:val="20AD32FA"/>
    <w:rsid w:val="2184433B"/>
    <w:rsid w:val="234EAE6A"/>
    <w:rsid w:val="2351C8A9"/>
    <w:rsid w:val="253F1C8E"/>
    <w:rsid w:val="27A36B19"/>
    <w:rsid w:val="289E8063"/>
    <w:rsid w:val="2943DBB5"/>
    <w:rsid w:val="2AD97875"/>
    <w:rsid w:val="2F69EBE2"/>
    <w:rsid w:val="32AE9DDD"/>
    <w:rsid w:val="33B041A8"/>
    <w:rsid w:val="3478BFE4"/>
    <w:rsid w:val="35E4EFB2"/>
    <w:rsid w:val="36799DE7"/>
    <w:rsid w:val="36E2F08D"/>
    <w:rsid w:val="3748D3C2"/>
    <w:rsid w:val="37FB2C04"/>
    <w:rsid w:val="388CA8C6"/>
    <w:rsid w:val="38A1808A"/>
    <w:rsid w:val="3902905B"/>
    <w:rsid w:val="3A78D179"/>
    <w:rsid w:val="3A963897"/>
    <w:rsid w:val="3AD86D1B"/>
    <w:rsid w:val="3B1E2C30"/>
    <w:rsid w:val="3B6221F2"/>
    <w:rsid w:val="3E1C9C38"/>
    <w:rsid w:val="419E3D20"/>
    <w:rsid w:val="442E9787"/>
    <w:rsid w:val="4603941F"/>
    <w:rsid w:val="463F6515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072FB3A"/>
    <w:rsid w:val="6179EE93"/>
    <w:rsid w:val="6248C914"/>
    <w:rsid w:val="62793DE9"/>
    <w:rsid w:val="637F4DCE"/>
    <w:rsid w:val="651DD552"/>
    <w:rsid w:val="661B3A0B"/>
    <w:rsid w:val="67753CB4"/>
    <w:rsid w:val="6787009A"/>
    <w:rsid w:val="67C255A0"/>
    <w:rsid w:val="68DC0013"/>
    <w:rsid w:val="6960EC79"/>
    <w:rsid w:val="6AAACB9D"/>
    <w:rsid w:val="6C06F7D2"/>
    <w:rsid w:val="6CB7BED1"/>
    <w:rsid w:val="6EB07367"/>
    <w:rsid w:val="7330D6D9"/>
    <w:rsid w:val="74462A76"/>
    <w:rsid w:val="755D28E4"/>
    <w:rsid w:val="7CDC284F"/>
    <w:rsid w:val="7D871C9B"/>
    <w:rsid w:val="7DA99C35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character" w:customStyle="1" w:styleId="a-list-item">
    <w:name w:val="a-list-item"/>
    <w:basedOn w:val="DefaultParagraphFont"/>
    <w:rsid w:val="00A80A72"/>
  </w:style>
  <w:style w:type="paragraph" w:customStyle="1" w:styleId="paragraph">
    <w:name w:val="paragraph"/>
    <w:basedOn w:val="Normal"/>
    <w:rsid w:val="009A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A3B2D"/>
  </w:style>
  <w:style w:type="character" w:customStyle="1" w:styleId="eop">
    <w:name w:val="eop"/>
    <w:basedOn w:val="DefaultParagraphFont"/>
    <w:rsid w:val="009A3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77YQAP2ARQXF-1721893438-36765</_dlc_DocId>
    <_dlc_DocIdUrl xmlns="7c112553-409f-4c2c-a98f-f7463e97c83a">
      <Url>https://hasbroinc.sharepoint.com/sites/wizards/salesmarketing/trademarketing/_layouts/15/DocIdRedir.aspx?ID=77YQAP2ARQXF-1721893438-36765</Url>
      <Description>77YQAP2ARQXF-1721893438-36765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5B0EE5B-0120-4989-8F78-4B96A350D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278</cp:revision>
  <dcterms:created xsi:type="dcterms:W3CDTF">2022-11-18T18:26:00Z</dcterms:created>
  <dcterms:modified xsi:type="dcterms:W3CDTF">2024-07-26T20:19:00Z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a65e94b5-16f9-4aed-9954-3daa3d5aab2e</vt:lpwstr>
  </property>
  <property fmtid="{D5CDD505-2E9C-101B-9397-08002B2CF9AE}" pid="4" name="MediaServiceImageTags">
    <vt:lpwstr/>
  </property>
</Properties>
</file>