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/>
        </w:rPr>
      </w:pPr>
      <w:bookmarkStart w:id="0" w:name="OLE_LINK16"/>
      <w:bookmarkStart w:id="1" w:name="OLE_LINK12"/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PRODUCT TITLE</w:t>
      </w:r>
      <w:r w:rsidR="00FD2FD7" w:rsidRPr="006B005B">
        <w:rPr>
          <w:rFonts w:cstheme="minorHAnsi"/>
          <w:color w:val="FF0000"/>
        </w:rPr>
        <w:t xml:space="preserve"> (LONG)</w:t>
      </w:r>
      <w:r w:rsidRPr="006B005B">
        <w:rPr>
          <w:rFonts w:cstheme="minorHAnsi"/>
          <w:color w:val="FF0000"/>
        </w:rPr>
        <w:t>--&gt;</w:t>
      </w:r>
    </w:p>
    <w:p w14:paraId="1E6E3FAC" w14:textId="525A16BB" w:rsidR="00F00777" w:rsidRPr="006B005B" w:rsidRDefault="00F00777" w:rsidP="00F00777">
      <w:pPr>
        <w:rPr>
          <w:rFonts w:cstheme="minorHAnsi"/>
        </w:rPr>
      </w:pPr>
      <w:bookmarkStart w:id="2" w:name="OLE_LINK15"/>
      <w:r w:rsidRPr="006B005B">
        <w:rPr>
          <w:rFonts w:cstheme="minorHAnsi"/>
        </w:rPr>
        <w:t xml:space="preserve">Magic: The Gathering </w:t>
      </w:r>
      <w:bookmarkStart w:id="3" w:name="OLE_LINK6"/>
      <w:proofErr w:type="spellStart"/>
      <w:r w:rsidR="00D25EAC">
        <w:rPr>
          <w:rFonts w:cstheme="minorHAnsi"/>
        </w:rPr>
        <w:t>Aetherdrift</w:t>
      </w:r>
      <w:proofErr w:type="spellEnd"/>
      <w:r w:rsidR="005A5641" w:rsidRPr="006B005B">
        <w:rPr>
          <w:rFonts w:cstheme="minorHAnsi"/>
        </w:rPr>
        <w:t xml:space="preserve"> </w:t>
      </w:r>
      <w:r w:rsidR="00AA668B" w:rsidRPr="006B005B">
        <w:rPr>
          <w:rFonts w:cstheme="minorHAnsi"/>
        </w:rPr>
        <w:t>Play</w:t>
      </w:r>
      <w:r w:rsidR="008C7229" w:rsidRPr="006B005B">
        <w:rPr>
          <w:rFonts w:cstheme="minorHAnsi"/>
        </w:rPr>
        <w:t xml:space="preserve"> </w:t>
      </w:r>
      <w:bookmarkEnd w:id="3"/>
      <w:r w:rsidR="008C7229" w:rsidRPr="006B005B">
        <w:rPr>
          <w:rFonts w:cstheme="minorHAnsi"/>
        </w:rPr>
        <w:t>Booster Box</w:t>
      </w:r>
      <w:r w:rsidR="002C20FB" w:rsidRPr="006B005B">
        <w:rPr>
          <w:rFonts w:cstheme="minorHAnsi"/>
        </w:rPr>
        <w:t xml:space="preserve"> </w:t>
      </w:r>
      <w:r w:rsidR="007C00D3">
        <w:rPr>
          <w:rFonts w:cstheme="minorHAnsi"/>
        </w:rPr>
        <w:t>(</w:t>
      </w:r>
      <w:r w:rsidR="003C66B5" w:rsidRPr="006B005B">
        <w:rPr>
          <w:rFonts w:cstheme="minorHAnsi"/>
        </w:rPr>
        <w:t>3</w:t>
      </w:r>
      <w:r w:rsidR="005E426F">
        <w:rPr>
          <w:rFonts w:cstheme="minorHAnsi"/>
        </w:rPr>
        <w:t>0</w:t>
      </w:r>
      <w:r w:rsidR="002C20FB" w:rsidRPr="006B005B">
        <w:rPr>
          <w:rFonts w:cstheme="minorHAnsi"/>
        </w:rPr>
        <w:t xml:space="preserve"> Packs</w:t>
      </w:r>
      <w:r w:rsidR="003C66B5" w:rsidRPr="006B005B">
        <w:rPr>
          <w:rFonts w:cstheme="minorHAnsi"/>
        </w:rPr>
        <w:t xml:space="preserve"> </w:t>
      </w:r>
      <w:r w:rsidR="005E426F">
        <w:rPr>
          <w:rFonts w:cstheme="minorHAnsi"/>
        </w:rPr>
        <w:t>+ 2-card Box Topper</w:t>
      </w:r>
      <w:r w:rsidR="007C00D3">
        <w:rPr>
          <w:rFonts w:cstheme="minorHAnsi"/>
        </w:rPr>
        <w:t>)</w:t>
      </w:r>
    </w:p>
    <w:bookmarkEnd w:id="2"/>
    <w:p w14:paraId="56B9A5FB" w14:textId="68AC81D9" w:rsidR="00FD2FD7" w:rsidRPr="006B005B" w:rsidRDefault="00FD2FD7" w:rsidP="00FD2FD7">
      <w:pPr>
        <w:rPr>
          <w:rFonts w:cstheme="minorHAnsi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PRODUCT TITLE (SHORT)--&gt;</w:t>
      </w:r>
    </w:p>
    <w:p w14:paraId="70B3DB86" w14:textId="0EF25A23" w:rsidR="00FD2FD7" w:rsidRPr="006B005B" w:rsidRDefault="00FD2FD7" w:rsidP="00F00777">
      <w:pPr>
        <w:rPr>
          <w:rFonts w:cstheme="minorHAnsi"/>
        </w:rPr>
      </w:pPr>
      <w:r w:rsidRPr="006B005B">
        <w:rPr>
          <w:rFonts w:cstheme="minorHAnsi"/>
        </w:rPr>
        <w:t xml:space="preserve">Magic: The Gathering </w:t>
      </w:r>
      <w:proofErr w:type="spellStart"/>
      <w:r w:rsidR="00D25EAC">
        <w:rPr>
          <w:rFonts w:cstheme="minorHAnsi"/>
        </w:rPr>
        <w:t>Aetherdrift</w:t>
      </w:r>
      <w:proofErr w:type="spellEnd"/>
      <w:r w:rsidRPr="006B005B">
        <w:rPr>
          <w:rFonts w:cstheme="minorHAnsi"/>
        </w:rPr>
        <w:t xml:space="preserve"> Play Booster Box</w:t>
      </w:r>
    </w:p>
    <w:bookmarkEnd w:id="0"/>
    <w:p w14:paraId="4CBBF443" w14:textId="128C3EC1" w:rsidR="00CD75F5" w:rsidRDefault="6A40E9AE" w:rsidP="00B914E4">
      <w:pPr>
        <w:rPr>
          <w:rFonts w:cstheme="minorHAnsi"/>
          <w:color w:val="FF0000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KEY PRODUCT FEATURES--&gt;</w:t>
      </w:r>
    </w:p>
    <w:p w14:paraId="7C190142" w14:textId="5DC10AA9" w:rsidR="000A5DE9" w:rsidRPr="001A439F" w:rsidRDefault="007A2CA0" w:rsidP="00FC125F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 w:rsidRPr="001A439F">
        <w:rPr>
          <w:rFonts w:eastAsia="Times New Roman" w:cstheme="minorHAnsi"/>
          <w:sz w:val="22"/>
          <w:szCs w:val="22"/>
        </w:rPr>
        <w:t>IT’S ONLY A DEATH RACE IF YOU DIE</w:t>
      </w:r>
      <w:r w:rsidR="00FC125F" w:rsidRPr="001A439F">
        <w:rPr>
          <w:rFonts w:eastAsia="Times New Roman" w:cstheme="minorHAnsi"/>
          <w:sz w:val="22"/>
          <w:szCs w:val="22"/>
        </w:rPr>
        <w:t>—B</w:t>
      </w:r>
      <w:r w:rsidR="000A5DE9" w:rsidRPr="001A439F">
        <w:rPr>
          <w:rFonts w:cstheme="minorHAnsi"/>
          <w:sz w:val="22"/>
          <w:szCs w:val="22"/>
        </w:rPr>
        <w:t>uckle up for a death race across th</w:t>
      </w:r>
      <w:r w:rsidR="006A5945" w:rsidRPr="001A439F">
        <w:rPr>
          <w:rFonts w:cstheme="minorHAnsi"/>
          <w:sz w:val="22"/>
          <w:szCs w:val="22"/>
        </w:rPr>
        <w:t>e</w:t>
      </w:r>
      <w:r w:rsidR="000A5DE9" w:rsidRPr="001A439F">
        <w:rPr>
          <w:rFonts w:cstheme="minorHAnsi"/>
          <w:sz w:val="22"/>
          <w:szCs w:val="22"/>
        </w:rPr>
        <w:t xml:space="preserve"> </w:t>
      </w:r>
      <w:r w:rsidR="001A439F">
        <w:rPr>
          <w:rFonts w:cstheme="minorHAnsi"/>
          <w:sz w:val="22"/>
          <w:szCs w:val="22"/>
        </w:rPr>
        <w:t>M</w:t>
      </w:r>
      <w:r w:rsidR="000A5DE9" w:rsidRPr="001A439F">
        <w:rPr>
          <w:rFonts w:cstheme="minorHAnsi"/>
          <w:sz w:val="22"/>
          <w:szCs w:val="22"/>
        </w:rPr>
        <w:t>ultiverse full of high-octane action and adrenaline-fueled Magic gameplay</w:t>
      </w:r>
    </w:p>
    <w:bookmarkEnd w:id="4"/>
    <w:bookmarkEnd w:id="5"/>
    <w:bookmarkEnd w:id="6"/>
    <w:p w14:paraId="75883613" w14:textId="0A7D87A5" w:rsidR="00A75568" w:rsidRPr="001A439F" w:rsidRDefault="00941370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1A439F">
        <w:rPr>
          <w:rFonts w:eastAsia="Calibri" w:cstheme="minorHAnsi"/>
          <w:sz w:val="22"/>
          <w:szCs w:val="22"/>
        </w:rPr>
        <w:t xml:space="preserve">BEST </w:t>
      </w:r>
      <w:r w:rsidR="00257357" w:rsidRPr="001A439F">
        <w:rPr>
          <w:rFonts w:eastAsia="Calibri" w:cstheme="minorHAnsi"/>
          <w:sz w:val="22"/>
          <w:szCs w:val="22"/>
        </w:rPr>
        <w:t>BOOSTERS</w:t>
      </w:r>
      <w:r w:rsidRPr="001A439F">
        <w:rPr>
          <w:rFonts w:eastAsia="Calibri" w:cstheme="minorHAnsi"/>
          <w:sz w:val="22"/>
          <w:szCs w:val="22"/>
        </w:rPr>
        <w:t xml:space="preserve"> FOR </w:t>
      </w:r>
      <w:r w:rsidR="00140323" w:rsidRPr="001A439F">
        <w:rPr>
          <w:rFonts w:eastAsia="Calibri" w:cstheme="minorHAnsi"/>
          <w:sz w:val="22"/>
          <w:szCs w:val="22"/>
        </w:rPr>
        <w:t>PLAYING WITH FRIENDS—</w:t>
      </w:r>
      <w:r w:rsidR="00C10CDF" w:rsidRPr="001A439F">
        <w:rPr>
          <w:rFonts w:eastAsia="Calibri" w:cstheme="minorHAnsi"/>
          <w:sz w:val="22"/>
          <w:szCs w:val="22"/>
        </w:rPr>
        <w:t>Play Boosters are the best way to discover what Magic: The Gathering has to offer</w:t>
      </w:r>
      <w:r w:rsidR="007D00F4">
        <w:rPr>
          <w:rFonts w:eastAsia="Calibri" w:cstheme="minorHAnsi"/>
          <w:sz w:val="22"/>
          <w:szCs w:val="22"/>
        </w:rPr>
        <w:t>; t</w:t>
      </w:r>
      <w:r w:rsidR="00C10CDF" w:rsidRPr="001A439F">
        <w:rPr>
          <w:rFonts w:eastAsia="Calibri" w:cstheme="minorHAnsi"/>
          <w:sz w:val="22"/>
          <w:szCs w:val="22"/>
        </w:rPr>
        <w:t xml:space="preserve">hey're </w:t>
      </w:r>
      <w:bookmarkStart w:id="11" w:name="OLE_LINK17"/>
      <w:r w:rsidR="00C10CDF" w:rsidRPr="001A439F">
        <w:rPr>
          <w:rFonts w:eastAsia="Calibri" w:cstheme="minorHAnsi"/>
          <w:sz w:val="22"/>
          <w:szCs w:val="22"/>
        </w:rPr>
        <w:t>perfect for building decks, playing Limited games with friends, and are tons of fun to open</w:t>
      </w:r>
      <w:bookmarkEnd w:id="11"/>
    </w:p>
    <w:p w14:paraId="1E4364BC" w14:textId="2D0FCDD7" w:rsidR="00575C29" w:rsidRPr="00575C29" w:rsidRDefault="0057449B" w:rsidP="00575C2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2" w:name="OLE_LINK14"/>
      <w:bookmarkEnd w:id="7"/>
      <w:r>
        <w:rPr>
          <w:rFonts w:eastAsia="Calibri" w:cstheme="minorHAnsi"/>
          <w:sz w:val="22"/>
          <w:szCs w:val="22"/>
        </w:rPr>
        <w:t>2</w:t>
      </w:r>
      <w:r w:rsidR="00575C29" w:rsidRPr="00575C29">
        <w:rPr>
          <w:rFonts w:eastAsia="Calibri" w:cstheme="minorHAnsi"/>
          <w:sz w:val="22"/>
          <w:szCs w:val="22"/>
        </w:rPr>
        <w:t xml:space="preserve"> </w:t>
      </w:r>
      <w:r>
        <w:rPr>
          <w:rFonts w:eastAsia="Calibri" w:cstheme="minorHAnsi"/>
          <w:sz w:val="22"/>
          <w:szCs w:val="22"/>
        </w:rPr>
        <w:t xml:space="preserve">FOIL </w:t>
      </w:r>
      <w:r w:rsidR="00575C29" w:rsidRPr="00575C29">
        <w:rPr>
          <w:rFonts w:eastAsia="Calibri" w:cstheme="minorHAnsi"/>
          <w:sz w:val="22"/>
          <w:szCs w:val="22"/>
        </w:rPr>
        <w:t>BOX TOPPER CARDS—</w:t>
      </w:r>
      <w:r w:rsidR="00D57266">
        <w:rPr>
          <w:rFonts w:eastAsia="Calibri" w:cstheme="minorHAnsi"/>
          <w:sz w:val="22"/>
          <w:szCs w:val="22"/>
        </w:rPr>
        <w:t>A tantalizing prize for a high-stakes match</w:t>
      </w:r>
      <w:r w:rsidR="00034A90">
        <w:rPr>
          <w:rFonts w:eastAsia="Calibri" w:cstheme="minorHAnsi"/>
          <w:sz w:val="22"/>
          <w:szCs w:val="22"/>
        </w:rPr>
        <w:t>, w</w:t>
      </w:r>
      <w:r w:rsidR="00575C29" w:rsidRPr="00575C29">
        <w:rPr>
          <w:rFonts w:eastAsia="Calibri" w:cstheme="minorHAnsi"/>
          <w:sz w:val="22"/>
          <w:szCs w:val="22"/>
        </w:rPr>
        <w:t xml:space="preserve">ith every </w:t>
      </w:r>
      <w:r w:rsidR="00034A90">
        <w:rPr>
          <w:rFonts w:eastAsia="Calibri" w:cstheme="minorHAnsi"/>
          <w:sz w:val="22"/>
          <w:szCs w:val="22"/>
        </w:rPr>
        <w:t xml:space="preserve">booster box </w:t>
      </w:r>
      <w:r w:rsidR="00575C29" w:rsidRPr="00575C29">
        <w:rPr>
          <w:rFonts w:eastAsia="Calibri" w:cstheme="minorHAnsi"/>
          <w:sz w:val="22"/>
          <w:szCs w:val="22"/>
        </w:rPr>
        <w:t xml:space="preserve">you’ll </w:t>
      </w:r>
      <w:r w:rsidR="006A3D45">
        <w:rPr>
          <w:rFonts w:eastAsia="Calibri" w:cstheme="minorHAnsi"/>
          <w:sz w:val="22"/>
          <w:szCs w:val="22"/>
        </w:rPr>
        <w:t xml:space="preserve">score </w:t>
      </w:r>
      <w:r w:rsidR="00575C29" w:rsidRPr="00575C29">
        <w:rPr>
          <w:rFonts w:eastAsia="Calibri" w:cstheme="minorHAnsi"/>
          <w:sz w:val="22"/>
          <w:szCs w:val="22"/>
        </w:rPr>
        <w:t xml:space="preserve">a Box Topper containing 2 cards </w:t>
      </w:r>
      <w:r w:rsidR="003E1F07">
        <w:rPr>
          <w:rFonts w:eastAsia="Calibri" w:cstheme="minorHAnsi"/>
          <w:sz w:val="22"/>
          <w:szCs w:val="22"/>
        </w:rPr>
        <w:t xml:space="preserve">gleaming </w:t>
      </w:r>
      <w:r w:rsidR="00575C29" w:rsidRPr="00575C29">
        <w:rPr>
          <w:rFonts w:eastAsia="Calibri" w:cstheme="minorHAnsi"/>
          <w:sz w:val="22"/>
          <w:szCs w:val="22"/>
        </w:rPr>
        <w:t xml:space="preserve">with a </w:t>
      </w:r>
      <w:proofErr w:type="gramStart"/>
      <w:r w:rsidR="005726B5">
        <w:rPr>
          <w:rFonts w:eastAsia="Calibri" w:cstheme="minorHAnsi"/>
          <w:sz w:val="22"/>
          <w:szCs w:val="22"/>
        </w:rPr>
        <w:t xml:space="preserve">brand </w:t>
      </w:r>
      <w:r>
        <w:rPr>
          <w:rFonts w:eastAsia="Calibri" w:cstheme="minorHAnsi"/>
          <w:sz w:val="22"/>
          <w:szCs w:val="22"/>
        </w:rPr>
        <w:t>new</w:t>
      </w:r>
      <w:proofErr w:type="gramEnd"/>
      <w:r>
        <w:rPr>
          <w:rFonts w:eastAsia="Calibri" w:cstheme="minorHAnsi"/>
          <w:sz w:val="22"/>
          <w:szCs w:val="22"/>
        </w:rPr>
        <w:t xml:space="preserve"> </w:t>
      </w:r>
      <w:r w:rsidR="00575C29" w:rsidRPr="00575C29">
        <w:rPr>
          <w:rFonts w:eastAsia="Calibri" w:cstheme="minorHAnsi"/>
          <w:sz w:val="22"/>
          <w:szCs w:val="22"/>
        </w:rPr>
        <w:t>foil treatmen</w:t>
      </w:r>
      <w:r w:rsidR="00733D15">
        <w:rPr>
          <w:rFonts w:eastAsia="Calibri" w:cstheme="minorHAnsi"/>
          <w:sz w:val="22"/>
          <w:szCs w:val="22"/>
        </w:rPr>
        <w:t>t</w:t>
      </w:r>
    </w:p>
    <w:bookmarkEnd w:id="12"/>
    <w:p w14:paraId="07385D53" w14:textId="2D26CEBD" w:rsidR="00395AF8" w:rsidRPr="00335A42" w:rsidRDefault="00496027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335A42">
        <w:rPr>
          <w:rFonts w:eastAsia="Calibri" w:cstheme="minorHAnsi"/>
          <w:sz w:val="22"/>
          <w:szCs w:val="22"/>
        </w:rPr>
        <w:t>PACKS MAY CONTAIN MULTIPLE RARES</w:t>
      </w:r>
      <w:r w:rsidR="672C6985" w:rsidRPr="00335A42">
        <w:rPr>
          <w:rFonts w:eastAsia="Calibri" w:cstheme="minorHAnsi"/>
          <w:sz w:val="22"/>
          <w:szCs w:val="22"/>
        </w:rPr>
        <w:t>—</w:t>
      </w:r>
      <w:r w:rsidR="53A58281" w:rsidRPr="00335A42">
        <w:rPr>
          <w:rFonts w:eastAsia="Calibri" w:cstheme="minorHAnsi"/>
          <w:sz w:val="22"/>
          <w:szCs w:val="22"/>
        </w:rPr>
        <w:t>E</w:t>
      </w:r>
      <w:r w:rsidR="672C6985" w:rsidRPr="00335A42">
        <w:rPr>
          <w:rFonts w:eastAsia="Calibri" w:cstheme="minorHAnsi"/>
          <w:sz w:val="22"/>
          <w:szCs w:val="22"/>
        </w:rPr>
        <w:t xml:space="preserve">ach </w:t>
      </w:r>
      <w:r w:rsidR="5AD5FCAE" w:rsidRPr="00335A42">
        <w:rPr>
          <w:rFonts w:eastAsia="Calibri" w:cstheme="minorHAnsi"/>
          <w:sz w:val="22"/>
          <w:szCs w:val="22"/>
        </w:rPr>
        <w:t>Play Booster</w:t>
      </w:r>
      <w:r w:rsidR="5336DC14" w:rsidRPr="00335A42">
        <w:rPr>
          <w:rFonts w:eastAsia="Calibri" w:cstheme="minorHAnsi"/>
          <w:sz w:val="22"/>
          <w:szCs w:val="22"/>
        </w:rPr>
        <w:t xml:space="preserve"> contains </w:t>
      </w:r>
      <w:r w:rsidR="199D7C6E" w:rsidRPr="00335A42">
        <w:rPr>
          <w:rFonts w:eastAsia="Calibri" w:cstheme="minorHAnsi"/>
          <w:sz w:val="22"/>
          <w:szCs w:val="22"/>
        </w:rPr>
        <w:t>1–</w:t>
      </w:r>
      <w:r w:rsidR="007427DA" w:rsidRPr="00335A42">
        <w:rPr>
          <w:rFonts w:eastAsia="Calibri" w:cstheme="minorHAnsi"/>
          <w:sz w:val="22"/>
          <w:szCs w:val="22"/>
        </w:rPr>
        <w:t>4</w:t>
      </w:r>
      <w:r w:rsidR="199D7C6E" w:rsidRPr="00335A42">
        <w:rPr>
          <w:rFonts w:eastAsia="Calibri" w:cstheme="minorHAnsi"/>
          <w:sz w:val="22"/>
          <w:szCs w:val="22"/>
        </w:rPr>
        <w:t xml:space="preserve"> cards of rarity Rare or higher, including</w:t>
      </w:r>
      <w:r w:rsidR="43755959" w:rsidRPr="00335A42">
        <w:rPr>
          <w:rFonts w:eastAsia="Calibri" w:cstheme="minorHAnsi"/>
          <w:sz w:val="22"/>
          <w:szCs w:val="22"/>
        </w:rPr>
        <w:t xml:space="preserve"> the possibility of </w:t>
      </w:r>
      <w:r w:rsidR="00354D33">
        <w:rPr>
          <w:rFonts w:eastAsia="Calibri" w:cstheme="minorHAnsi"/>
          <w:sz w:val="22"/>
          <w:szCs w:val="22"/>
        </w:rPr>
        <w:t>Special Guest</w:t>
      </w:r>
      <w:r w:rsidR="7696BC83" w:rsidRPr="00335A42">
        <w:rPr>
          <w:rFonts w:eastAsia="Calibri" w:cstheme="minorHAnsi"/>
          <w:sz w:val="22"/>
          <w:szCs w:val="22"/>
        </w:rPr>
        <w:t xml:space="preserve"> Mythic Rare</w:t>
      </w:r>
      <w:r w:rsidR="0C334C9B" w:rsidRPr="00335A42">
        <w:rPr>
          <w:rFonts w:eastAsia="Calibri" w:cstheme="minorHAnsi"/>
          <w:sz w:val="22"/>
          <w:szCs w:val="22"/>
        </w:rPr>
        <w:t xml:space="preserve"> </w:t>
      </w:r>
      <w:r w:rsidR="199D7C6E" w:rsidRPr="00335A42">
        <w:rPr>
          <w:rFonts w:eastAsia="Calibri" w:cstheme="minorHAnsi"/>
          <w:sz w:val="22"/>
          <w:szCs w:val="22"/>
        </w:rPr>
        <w:t>from Magic</w:t>
      </w:r>
      <w:r w:rsidR="43755959" w:rsidRPr="00335A42">
        <w:rPr>
          <w:rFonts w:eastAsia="Calibri" w:cstheme="minorHAnsi"/>
          <w:sz w:val="22"/>
          <w:szCs w:val="22"/>
        </w:rPr>
        <w:t>’s</w:t>
      </w:r>
      <w:r w:rsidR="199D7C6E" w:rsidRPr="00335A42">
        <w:rPr>
          <w:rFonts w:eastAsia="Calibri" w:cstheme="minorHAnsi"/>
          <w:sz w:val="22"/>
          <w:szCs w:val="22"/>
        </w:rPr>
        <w:t xml:space="preserve"> history</w:t>
      </w:r>
      <w:r w:rsidR="00354D33">
        <w:rPr>
          <w:rFonts w:eastAsia="Calibri" w:cstheme="minorHAnsi"/>
          <w:sz w:val="22"/>
          <w:szCs w:val="22"/>
        </w:rPr>
        <w:t xml:space="preserve"> featuring new Borderless art</w:t>
      </w:r>
    </w:p>
    <w:p w14:paraId="378F30B9" w14:textId="323D6C05" w:rsidR="00810CBC" w:rsidRPr="00335A42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335A42">
        <w:rPr>
          <w:rFonts w:eastAsia="Calibri" w:cstheme="minorHAnsi"/>
          <w:sz w:val="22"/>
          <w:szCs w:val="22"/>
        </w:rPr>
        <w:t xml:space="preserve">SHINING </w:t>
      </w:r>
      <w:r w:rsidR="57E8F39C" w:rsidRPr="00335A42">
        <w:rPr>
          <w:rFonts w:eastAsia="Calibri" w:cstheme="minorHAnsi"/>
          <w:sz w:val="22"/>
          <w:szCs w:val="22"/>
        </w:rPr>
        <w:t>FOIL</w:t>
      </w:r>
      <w:r w:rsidRPr="00335A42">
        <w:rPr>
          <w:rFonts w:eastAsia="Calibri" w:cstheme="minorHAnsi"/>
          <w:sz w:val="22"/>
          <w:szCs w:val="22"/>
        </w:rPr>
        <w:t xml:space="preserve"> </w:t>
      </w:r>
      <w:r w:rsidR="5FE264EB" w:rsidRPr="00335A42">
        <w:rPr>
          <w:rFonts w:eastAsia="Calibri" w:cstheme="minorHAnsi"/>
          <w:sz w:val="22"/>
          <w:szCs w:val="22"/>
        </w:rPr>
        <w:t>IN EVERY PACK</w:t>
      </w:r>
      <w:r w:rsidR="4CB35520" w:rsidRPr="00335A42">
        <w:rPr>
          <w:rFonts w:eastAsia="Calibri" w:cstheme="minorHAnsi"/>
          <w:sz w:val="22"/>
          <w:szCs w:val="22"/>
        </w:rPr>
        <w:t>—</w:t>
      </w:r>
      <w:r w:rsidR="641D9DD6" w:rsidRPr="00335A42">
        <w:rPr>
          <w:rFonts w:eastAsia="Calibri" w:cstheme="minorHAnsi"/>
          <w:sz w:val="22"/>
          <w:szCs w:val="22"/>
        </w:rPr>
        <w:t xml:space="preserve">Every booster </w:t>
      </w:r>
      <w:r w:rsidR="58FF91DB" w:rsidRPr="00335A42">
        <w:rPr>
          <w:rFonts w:eastAsia="Calibri" w:cstheme="minorHAnsi"/>
          <w:sz w:val="22"/>
          <w:szCs w:val="22"/>
        </w:rPr>
        <w:t xml:space="preserve">also </w:t>
      </w:r>
      <w:r w:rsidR="641D9DD6" w:rsidRPr="00335A42">
        <w:rPr>
          <w:rFonts w:eastAsia="Calibri" w:cstheme="minorHAnsi"/>
          <w:sz w:val="22"/>
          <w:szCs w:val="22"/>
        </w:rPr>
        <w:t>includes</w:t>
      </w:r>
      <w:r w:rsidR="032FA246" w:rsidRPr="00335A42">
        <w:rPr>
          <w:rFonts w:eastAsia="Calibri" w:cstheme="minorHAnsi"/>
          <w:sz w:val="22"/>
          <w:szCs w:val="22"/>
        </w:rPr>
        <w:t xml:space="preserve"> </w:t>
      </w:r>
      <w:r w:rsidR="623AF8B8" w:rsidRPr="00335A42">
        <w:rPr>
          <w:rFonts w:eastAsia="Calibri" w:cstheme="minorHAnsi"/>
          <w:sz w:val="22"/>
          <w:szCs w:val="22"/>
        </w:rPr>
        <w:t>a</w:t>
      </w:r>
      <w:r w:rsidR="41472583" w:rsidRPr="00335A42">
        <w:rPr>
          <w:rFonts w:eastAsia="Calibri" w:cstheme="minorHAnsi"/>
          <w:sz w:val="22"/>
          <w:szCs w:val="22"/>
        </w:rPr>
        <w:t>t least 1</w:t>
      </w:r>
      <w:r w:rsidR="623AF8B8" w:rsidRPr="00335A42">
        <w:rPr>
          <w:rFonts w:eastAsia="Calibri" w:cstheme="minorHAnsi"/>
          <w:sz w:val="22"/>
          <w:szCs w:val="22"/>
        </w:rPr>
        <w:t xml:space="preserve"> </w:t>
      </w:r>
      <w:r w:rsidR="032FA246" w:rsidRPr="00335A42">
        <w:rPr>
          <w:rFonts w:eastAsia="Calibri" w:cstheme="minorHAnsi"/>
          <w:sz w:val="22"/>
          <w:szCs w:val="22"/>
        </w:rPr>
        <w:t xml:space="preserve">shining Traditional Foil card </w:t>
      </w:r>
      <w:r w:rsidR="1AC7D339" w:rsidRPr="00335A42">
        <w:rPr>
          <w:rFonts w:eastAsia="Calibri" w:cstheme="minorHAnsi"/>
          <w:sz w:val="22"/>
          <w:szCs w:val="22"/>
        </w:rPr>
        <w:t>of any rarity</w:t>
      </w:r>
      <w:r w:rsidR="6CC0361C" w:rsidRPr="00335A42">
        <w:rPr>
          <w:rFonts w:eastAsia="Calibri" w:cstheme="minorHAnsi"/>
          <w:sz w:val="22"/>
          <w:szCs w:val="22"/>
        </w:rPr>
        <w:t xml:space="preserve">; </w:t>
      </w:r>
      <w:r w:rsidR="4151F3BD" w:rsidRPr="00335A42">
        <w:rPr>
          <w:rFonts w:eastAsia="Calibri" w:cstheme="minorHAnsi"/>
          <w:sz w:val="22"/>
          <w:szCs w:val="22"/>
        </w:rPr>
        <w:t xml:space="preserve">in 20% of </w:t>
      </w:r>
      <w:proofErr w:type="gramStart"/>
      <w:r w:rsidR="4151F3BD" w:rsidRPr="00335A42">
        <w:rPr>
          <w:rFonts w:eastAsia="Calibri" w:cstheme="minorHAnsi"/>
          <w:sz w:val="22"/>
          <w:szCs w:val="22"/>
        </w:rPr>
        <w:t>packs</w:t>
      </w:r>
      <w:proofErr w:type="gramEnd"/>
      <w:r w:rsidR="4151F3BD" w:rsidRPr="00335A42">
        <w:rPr>
          <w:rFonts w:eastAsia="Calibri" w:cstheme="minorHAnsi"/>
          <w:sz w:val="22"/>
          <w:szCs w:val="22"/>
        </w:rPr>
        <w:t xml:space="preserve"> you’ll also find a Traditional Foil Land card</w:t>
      </w:r>
    </w:p>
    <w:p w14:paraId="4B8BE764" w14:textId="55F39AB2" w:rsidR="00D942D7" w:rsidRPr="00335A42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335A42">
        <w:rPr>
          <w:rFonts w:eastAsia="Calibri" w:cstheme="minorHAnsi"/>
          <w:sz w:val="22"/>
          <w:szCs w:val="22"/>
        </w:rPr>
        <w:t>MAY</w:t>
      </w:r>
      <w:r w:rsidR="1E57945F" w:rsidRPr="00335A42">
        <w:rPr>
          <w:rFonts w:eastAsia="Calibri" w:cstheme="minorHAnsi"/>
          <w:sz w:val="22"/>
          <w:szCs w:val="22"/>
        </w:rPr>
        <w:t xml:space="preserve"> CONTAIN</w:t>
      </w:r>
      <w:r w:rsidR="006038D3" w:rsidRPr="00335A42">
        <w:rPr>
          <w:rFonts w:eastAsia="Calibri" w:cstheme="minorHAnsi"/>
          <w:sz w:val="22"/>
          <w:szCs w:val="22"/>
        </w:rPr>
        <w:t xml:space="preserve"> </w:t>
      </w:r>
      <w:r w:rsidR="687D27AF" w:rsidRPr="00335A42">
        <w:rPr>
          <w:rFonts w:eastAsia="Calibri" w:cstheme="minorHAnsi"/>
          <w:sz w:val="22"/>
          <w:szCs w:val="22"/>
        </w:rPr>
        <w:t>ART CARD</w:t>
      </w:r>
      <w:r w:rsidR="006038D3" w:rsidRPr="00335A42">
        <w:rPr>
          <w:rFonts w:eastAsia="Calibri" w:cstheme="minorHAnsi"/>
          <w:sz w:val="22"/>
          <w:szCs w:val="22"/>
        </w:rPr>
        <w:t>S</w:t>
      </w:r>
      <w:r w:rsidR="55AE74BC" w:rsidRPr="00335A42">
        <w:rPr>
          <w:rFonts w:eastAsia="Calibri" w:cstheme="minorHAnsi"/>
          <w:sz w:val="22"/>
          <w:szCs w:val="22"/>
        </w:rPr>
        <w:t>—</w:t>
      </w:r>
      <w:r w:rsidR="00A51D49" w:rsidRPr="00335A42">
        <w:rPr>
          <w:rFonts w:eastAsia="Calibri" w:cstheme="minorHAnsi"/>
          <w:sz w:val="22"/>
          <w:szCs w:val="22"/>
        </w:rPr>
        <w:t>Found only in</w:t>
      </w:r>
      <w:r w:rsidR="5E0D8BA2" w:rsidRPr="00335A42">
        <w:rPr>
          <w:rFonts w:eastAsia="Calibri" w:cstheme="minorHAnsi"/>
          <w:sz w:val="22"/>
          <w:szCs w:val="22"/>
        </w:rPr>
        <w:t xml:space="preserve"> Play Boosters, some packs contain an Art </w:t>
      </w:r>
      <w:r w:rsidR="26481868" w:rsidRPr="00335A42">
        <w:rPr>
          <w:rFonts w:eastAsia="Calibri" w:cstheme="minorHAnsi"/>
          <w:sz w:val="22"/>
          <w:szCs w:val="22"/>
        </w:rPr>
        <w:t>c</w:t>
      </w:r>
      <w:r w:rsidR="5E0D8BA2" w:rsidRPr="00335A42">
        <w:rPr>
          <w:rFonts w:eastAsia="Calibri" w:cstheme="minorHAnsi"/>
          <w:sz w:val="22"/>
          <w:szCs w:val="22"/>
        </w:rPr>
        <w:t xml:space="preserve">ard showcasing a piece of art from the </w:t>
      </w:r>
      <w:proofErr w:type="spellStart"/>
      <w:r w:rsidR="00D25EAC" w:rsidRPr="00335A42">
        <w:rPr>
          <w:rFonts w:eastAsia="Calibri" w:cstheme="minorHAnsi"/>
          <w:sz w:val="22"/>
          <w:szCs w:val="22"/>
        </w:rPr>
        <w:t>Aetherdrift</w:t>
      </w:r>
      <w:proofErr w:type="spellEnd"/>
      <w:r w:rsidR="5E0D8BA2" w:rsidRPr="00335A42">
        <w:rPr>
          <w:rFonts w:eastAsia="Calibri" w:cstheme="minorHAnsi"/>
          <w:sz w:val="22"/>
          <w:szCs w:val="22"/>
        </w:rPr>
        <w:t xml:space="preserve"> set</w:t>
      </w:r>
      <w:r w:rsidR="002F237A" w:rsidRPr="00335A42">
        <w:rPr>
          <w:rFonts w:eastAsia="Calibri" w:cstheme="minorHAnsi"/>
          <w:sz w:val="22"/>
          <w:szCs w:val="22"/>
        </w:rPr>
        <w:t xml:space="preserve"> and may even feature</w:t>
      </w:r>
      <w:r w:rsidR="59F2A7F7" w:rsidRPr="00335A42">
        <w:rPr>
          <w:rFonts w:eastAsia="Calibri" w:cstheme="minorHAnsi"/>
          <w:sz w:val="22"/>
          <w:szCs w:val="22"/>
        </w:rPr>
        <w:t xml:space="preserve"> a foil signature from the artist</w:t>
      </w:r>
    </w:p>
    <w:p w14:paraId="2F1DA49F" w14:textId="33736E58" w:rsidR="00AE749D" w:rsidRPr="00335A42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3" w:name="OLE_LINK11"/>
      <w:bookmarkEnd w:id="8"/>
      <w:r w:rsidRPr="00335A42">
        <w:rPr>
          <w:rFonts w:eastAsia="Times New Roman" w:cstheme="minorHAnsi"/>
          <w:sz w:val="22"/>
          <w:szCs w:val="22"/>
        </w:rPr>
        <w:t xml:space="preserve">PLAY BOOSTER BOX </w:t>
      </w:r>
      <w:r w:rsidR="7FB3ACEE" w:rsidRPr="00335A42">
        <w:rPr>
          <w:rFonts w:eastAsia="Times New Roman" w:cstheme="minorHAnsi"/>
          <w:sz w:val="22"/>
          <w:szCs w:val="22"/>
        </w:rPr>
        <w:t>CONTENTS—</w:t>
      </w:r>
      <w:r w:rsidR="00CD34AB">
        <w:rPr>
          <w:rFonts w:eastAsia="Times New Roman" w:cstheme="minorHAnsi"/>
          <w:sz w:val="22"/>
          <w:szCs w:val="22"/>
        </w:rPr>
        <w:t xml:space="preserve">A 2-card Box Topper + </w:t>
      </w:r>
      <w:r w:rsidR="7FB3ACEE" w:rsidRPr="00335A42">
        <w:rPr>
          <w:rFonts w:eastAsia="Times New Roman" w:cstheme="minorHAnsi"/>
          <w:sz w:val="22"/>
          <w:szCs w:val="22"/>
        </w:rPr>
        <w:t>3</w:t>
      </w:r>
      <w:r w:rsidR="007C5F42" w:rsidRPr="00335A42">
        <w:rPr>
          <w:rFonts w:eastAsia="Times New Roman" w:cstheme="minorHAnsi"/>
          <w:sz w:val="22"/>
          <w:szCs w:val="22"/>
        </w:rPr>
        <w:t>0</w:t>
      </w:r>
      <w:r w:rsidR="7FB3ACEE" w:rsidRPr="00335A42">
        <w:rPr>
          <w:rFonts w:eastAsia="Times New Roman" w:cstheme="minorHAnsi"/>
          <w:sz w:val="22"/>
          <w:szCs w:val="22"/>
        </w:rPr>
        <w:t xml:space="preserve"> </w:t>
      </w:r>
      <w:proofErr w:type="spellStart"/>
      <w:r w:rsidR="00D25EAC" w:rsidRPr="00335A42">
        <w:rPr>
          <w:rFonts w:eastAsia="Times New Roman" w:cstheme="minorHAnsi"/>
          <w:sz w:val="22"/>
          <w:szCs w:val="22"/>
        </w:rPr>
        <w:t>Aetherdrift</w:t>
      </w:r>
      <w:proofErr w:type="spellEnd"/>
      <w:r w:rsidR="7FB3ACEE" w:rsidRPr="00335A42">
        <w:rPr>
          <w:rFonts w:eastAsia="Times New Roman" w:cstheme="minorHAnsi"/>
          <w:sz w:val="22"/>
          <w:szCs w:val="22"/>
        </w:rPr>
        <w:t xml:space="preserve"> Play Boosters, each containing 14 MTG cards</w:t>
      </w:r>
      <w:r w:rsidR="1AB83603" w:rsidRPr="00335A42">
        <w:rPr>
          <w:rFonts w:eastAsia="Times New Roman" w:cstheme="minorHAnsi"/>
          <w:sz w:val="22"/>
          <w:szCs w:val="22"/>
        </w:rPr>
        <w:t xml:space="preserve"> </w:t>
      </w:r>
      <w:bookmarkEnd w:id="9"/>
      <w:bookmarkEnd w:id="13"/>
      <w:r w:rsidR="00125EC7" w:rsidRPr="00335A42">
        <w:rPr>
          <w:rFonts w:eastAsia="Times New Roman" w:cstheme="minorHAnsi"/>
          <w:sz w:val="22"/>
          <w:szCs w:val="22"/>
        </w:rPr>
        <w:t>and 1 Token or Art card</w:t>
      </w:r>
    </w:p>
    <w:bookmarkEnd w:id="10"/>
    <w:p w14:paraId="4E653B03" w14:textId="77777777" w:rsidR="005A266C" w:rsidRPr="006B005B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6B005B" w:rsidRDefault="00F00777" w:rsidP="009034DA">
      <w:pPr>
        <w:rPr>
          <w:rFonts w:cstheme="minorHAnsi"/>
          <w:color w:val="FF0000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DESCRIPTION--&gt;</w:t>
      </w:r>
    </w:p>
    <w:p w14:paraId="1052BB4D" w14:textId="097B0238" w:rsidR="00AD6361" w:rsidRPr="00502194" w:rsidRDefault="0019457A" w:rsidP="009725DE">
      <w:pPr>
        <w:rPr>
          <w:rFonts w:cstheme="minorHAnsi"/>
        </w:rPr>
      </w:pPr>
      <w:bookmarkStart w:id="14" w:name="OLE_LINK4"/>
      <w:r w:rsidRPr="0019457A">
        <w:rPr>
          <w:rFonts w:cstheme="minorHAnsi"/>
          <w:color w:val="000000"/>
        </w:rPr>
        <w:t xml:space="preserve">Start your engines for a high-octane death race across the Multiverse! Swerve through three planes of mayhem, dodging dangerous obstacles and rival racers along the way. </w:t>
      </w:r>
      <w:r w:rsidR="009034DA" w:rsidRPr="006B005B">
        <w:rPr>
          <w:rStyle w:val="normaltextrun"/>
          <w:rFonts w:cstheme="minorHAnsi"/>
          <w:color w:val="000000"/>
        </w:rPr>
        <w:t xml:space="preserve">This </w:t>
      </w:r>
      <w:proofErr w:type="spellStart"/>
      <w:r w:rsidR="00D25EAC">
        <w:rPr>
          <w:rFonts w:cstheme="minorHAnsi"/>
        </w:rPr>
        <w:t>Aetherdrift</w:t>
      </w:r>
      <w:proofErr w:type="spellEnd"/>
      <w:r w:rsidR="009034DA" w:rsidRPr="006B005B">
        <w:rPr>
          <w:rFonts w:cstheme="minorHAnsi"/>
        </w:rPr>
        <w:t xml:space="preserve"> Play Booster Box containing 3</w:t>
      </w:r>
      <w:r w:rsidR="00BD0A5C">
        <w:rPr>
          <w:rFonts w:cstheme="minorHAnsi"/>
        </w:rPr>
        <w:t>0</w:t>
      </w:r>
      <w:r w:rsidR="009034DA" w:rsidRPr="006B005B">
        <w:rPr>
          <w:rFonts w:cstheme="minorHAnsi"/>
        </w:rPr>
        <w:t xml:space="preserve"> Play Boosters, perfect for both Limited play and opening packs just for fun. Each Play Booster contains 14 Magic: The Gathering cards and 1 Token or Art card</w:t>
      </w:r>
      <w:r w:rsidR="008D41F8">
        <w:rPr>
          <w:rFonts w:cstheme="minorHAnsi"/>
        </w:rPr>
        <w:t xml:space="preserve">, </w:t>
      </w:r>
      <w:r w:rsidR="009034DA" w:rsidRPr="006B005B">
        <w:rPr>
          <w:rFonts w:cstheme="minorHAnsi"/>
        </w:rPr>
        <w:t>includ</w:t>
      </w:r>
      <w:r w:rsidR="008D41F8">
        <w:rPr>
          <w:rFonts w:cstheme="minorHAnsi"/>
        </w:rPr>
        <w:t>ing</w:t>
      </w:r>
      <w:r w:rsidR="009034DA" w:rsidRPr="006B005B">
        <w:rPr>
          <w:rFonts w:cstheme="minorHAnsi"/>
        </w:rPr>
        <w:t xml:space="preserve"> 1–4 cards of rarity Rare or higher</w:t>
      </w:r>
      <w:r w:rsidR="008D41F8">
        <w:rPr>
          <w:rFonts w:cstheme="minorHAnsi"/>
        </w:rPr>
        <w:t xml:space="preserve"> and</w:t>
      </w:r>
      <w:r w:rsidR="009034DA" w:rsidRPr="006B005B">
        <w:rPr>
          <w:rFonts w:cstheme="minorHAnsi"/>
        </w:rPr>
        <w:t xml:space="preserve"> 3–5 Uncommon, 6–9 Common, and 1 Land cards. 1 card of any rarity is Traditional Foil. </w:t>
      </w:r>
      <w:r w:rsidR="00ED5976">
        <w:rPr>
          <w:rFonts w:cstheme="minorHAnsi"/>
        </w:rPr>
        <w:t>A T</w:t>
      </w:r>
      <w:r w:rsidR="009034DA" w:rsidRPr="006B005B">
        <w:rPr>
          <w:rFonts w:cstheme="minorHAnsi"/>
        </w:rPr>
        <w:t>raditional Foil Land replaces a Land in 20% of boosters.</w:t>
      </w:r>
      <w:bookmarkEnd w:id="1"/>
      <w:bookmarkEnd w:id="14"/>
    </w:p>
    <w:sectPr w:rsidR="00AD6361" w:rsidRPr="00502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4"/>
  </w:num>
  <w:num w:numId="2" w16cid:durableId="1559777511">
    <w:abstractNumId w:val="3"/>
  </w:num>
  <w:num w:numId="3" w16cid:durableId="1648898771">
    <w:abstractNumId w:val="7"/>
  </w:num>
  <w:num w:numId="4" w16cid:durableId="1276013767">
    <w:abstractNumId w:val="13"/>
  </w:num>
  <w:num w:numId="5" w16cid:durableId="684669184">
    <w:abstractNumId w:val="21"/>
  </w:num>
  <w:num w:numId="6" w16cid:durableId="2089692525">
    <w:abstractNumId w:val="17"/>
  </w:num>
  <w:num w:numId="7" w16cid:durableId="1889755511">
    <w:abstractNumId w:val="20"/>
  </w:num>
  <w:num w:numId="8" w16cid:durableId="11152762">
    <w:abstractNumId w:val="5"/>
  </w:num>
  <w:num w:numId="9" w16cid:durableId="1371030410">
    <w:abstractNumId w:val="1"/>
  </w:num>
  <w:num w:numId="10" w16cid:durableId="450905035">
    <w:abstractNumId w:val="10"/>
  </w:num>
  <w:num w:numId="11" w16cid:durableId="969045762">
    <w:abstractNumId w:val="18"/>
  </w:num>
  <w:num w:numId="12" w16cid:durableId="713850075">
    <w:abstractNumId w:val="16"/>
  </w:num>
  <w:num w:numId="13" w16cid:durableId="1974172642">
    <w:abstractNumId w:val="9"/>
  </w:num>
  <w:num w:numId="14" w16cid:durableId="616838343">
    <w:abstractNumId w:val="20"/>
  </w:num>
  <w:num w:numId="15" w16cid:durableId="1433673047">
    <w:abstractNumId w:val="20"/>
  </w:num>
  <w:num w:numId="16" w16cid:durableId="104740688">
    <w:abstractNumId w:val="20"/>
  </w:num>
  <w:num w:numId="17" w16cid:durableId="1353455884">
    <w:abstractNumId w:val="8"/>
  </w:num>
  <w:num w:numId="18" w16cid:durableId="1646930834">
    <w:abstractNumId w:val="8"/>
  </w:num>
  <w:num w:numId="19" w16cid:durableId="1047098204">
    <w:abstractNumId w:val="11"/>
  </w:num>
  <w:num w:numId="20" w16cid:durableId="1260721565">
    <w:abstractNumId w:val="8"/>
  </w:num>
  <w:num w:numId="21" w16cid:durableId="689069847">
    <w:abstractNumId w:val="11"/>
  </w:num>
  <w:num w:numId="22" w16cid:durableId="1954170555">
    <w:abstractNumId w:val="11"/>
  </w:num>
  <w:num w:numId="23" w16cid:durableId="1470977439">
    <w:abstractNumId w:val="11"/>
  </w:num>
  <w:num w:numId="24" w16cid:durableId="1846434152">
    <w:abstractNumId w:val="8"/>
  </w:num>
  <w:num w:numId="25" w16cid:durableId="951128507">
    <w:abstractNumId w:val="11"/>
  </w:num>
  <w:num w:numId="26" w16cid:durableId="1879079288">
    <w:abstractNumId w:val="15"/>
  </w:num>
  <w:num w:numId="27" w16cid:durableId="734934506">
    <w:abstractNumId w:val="0"/>
  </w:num>
  <w:num w:numId="28" w16cid:durableId="2025087554">
    <w:abstractNumId w:val="6"/>
  </w:num>
  <w:num w:numId="29" w16cid:durableId="717314942">
    <w:abstractNumId w:val="19"/>
  </w:num>
  <w:num w:numId="30" w16cid:durableId="1612977130">
    <w:abstractNumId w:val="4"/>
  </w:num>
  <w:num w:numId="31" w16cid:durableId="1734893405">
    <w:abstractNumId w:val="2"/>
  </w:num>
  <w:num w:numId="32" w16cid:durableId="530923417">
    <w:abstractNumId w:val="12"/>
  </w:num>
  <w:num w:numId="33" w16cid:durableId="21387162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7D88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A42"/>
    <w:rsid w:val="003370D8"/>
    <w:rsid w:val="00340469"/>
    <w:rsid w:val="00340F47"/>
    <w:rsid w:val="0034354D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F8E"/>
    <w:rsid w:val="0066069C"/>
    <w:rsid w:val="00662274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2C03"/>
    <w:rsid w:val="007768B7"/>
    <w:rsid w:val="0078075D"/>
    <w:rsid w:val="0078342A"/>
    <w:rsid w:val="00787B98"/>
    <w:rsid w:val="00793EBD"/>
    <w:rsid w:val="007A0D2B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106E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50019"/>
    <w:rsid w:val="00E561D7"/>
    <w:rsid w:val="00E60B9A"/>
    <w:rsid w:val="00E672B9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77YQAP2ARQXF-1721893438-36444</_dlc_DocId>
    <_dlc_DocIdUrl xmlns="7c112553-409f-4c2c-a98f-f7463e97c83a">
      <Url>https://hasbroinc.sharepoint.com/sites/wizards/salesmarketing/trademarketing/_layouts/15/DocIdRedir.aspx?ID=77YQAP2ARQXF-1721893438-36444</Url>
      <Description>77YQAP2ARQXF-1721893438-36444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769</cp:revision>
  <dcterms:created xsi:type="dcterms:W3CDTF">2020-09-26T02:24:00Z</dcterms:created>
  <dcterms:modified xsi:type="dcterms:W3CDTF">2024-11-20T22:03:00Z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09b24ea9-5fdc-4dde-8ffc-8be3248a9307</vt:lpwstr>
  </property>
  <property fmtid="{D5CDD505-2E9C-101B-9397-08002B2CF9AE}" pid="4" name="MediaServiceImageTags">
    <vt:lpwstr/>
  </property>
</Properties>
</file>