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0E7" w14:textId="0C523A00" w:rsidR="007342BA" w:rsidRPr="00AC5BDE" w:rsidRDefault="007342BA" w:rsidP="00D2188F">
      <w:pPr>
        <w:spacing w:after="0" w:line="240" w:lineRule="auto"/>
        <w:rPr>
          <w:rFonts w:cs="Arial (Body CS)"/>
          <w:color w:val="FF0000"/>
        </w:rPr>
      </w:pPr>
      <w:r w:rsidRPr="00AC5BDE">
        <w:rPr>
          <w:color w:val="FF0000"/>
        </w:rPr>
        <w:t>&lt;!—PRODUCT TITLE--&gt;</w:t>
      </w:r>
    </w:p>
    <w:p w14:paraId="4987BA2A" w14:textId="77777777" w:rsidR="00D2188F" w:rsidRPr="00AC5BDE" w:rsidRDefault="00D2188F" w:rsidP="00D2188F">
      <w:pPr>
        <w:spacing w:after="0" w:line="240" w:lineRule="auto"/>
        <w:rPr>
          <w:color w:val="FF0000"/>
        </w:rPr>
      </w:pPr>
    </w:p>
    <w:p w14:paraId="6433EA04" w14:textId="57AE8DBE" w:rsidR="430BB1E0" w:rsidRPr="00AC5BDE" w:rsidRDefault="12A63083" w:rsidP="00D2188F">
      <w:pPr>
        <w:spacing w:after="0" w:line="240" w:lineRule="auto"/>
      </w:pPr>
      <w:r w:rsidRPr="00AC5BDE">
        <w:t>O Senhor dos Anéis: Contos da Terra Média - Pacote de Pré-lançamento</w:t>
      </w:r>
    </w:p>
    <w:p w14:paraId="32C8BF20" w14:textId="77777777" w:rsidR="00D2188F" w:rsidRPr="00AC5BDE" w:rsidRDefault="00D2188F" w:rsidP="00D2188F">
      <w:pPr>
        <w:spacing w:after="0" w:line="240" w:lineRule="auto"/>
      </w:pPr>
    </w:p>
    <w:p w14:paraId="6D5C1336" w14:textId="6D61BBA0" w:rsidR="00CF4514" w:rsidRPr="00AC5BDE" w:rsidRDefault="00CF4514" w:rsidP="00D2188F">
      <w:pPr>
        <w:spacing w:after="0"/>
        <w:rPr>
          <w:rFonts w:cs="Arial (Body CS)"/>
          <w:color w:val="FF0000"/>
        </w:rPr>
      </w:pPr>
      <w:r w:rsidRPr="00AC5BDE">
        <w:rPr>
          <w:color w:val="FF0000"/>
        </w:rPr>
        <w:t>&lt;!--PRODUCT DETAILS--&gt;</w:t>
      </w:r>
    </w:p>
    <w:p w14:paraId="5967D94B" w14:textId="77777777" w:rsidR="00D2188F" w:rsidRPr="00AC5BDE" w:rsidRDefault="00D2188F" w:rsidP="00D2188F">
      <w:pPr>
        <w:spacing w:after="0"/>
      </w:pPr>
    </w:p>
    <w:p w14:paraId="109FDE5B" w14:textId="21388E83" w:rsidR="51068337" w:rsidRPr="00AC5BDE" w:rsidRDefault="51068337" w:rsidP="562DF38B">
      <w:pPr>
        <w:pStyle w:val="ListParagraph"/>
        <w:numPr>
          <w:ilvl w:val="0"/>
          <w:numId w:val="7"/>
        </w:numPr>
        <w:spacing w:after="0" w:line="240" w:lineRule="auto"/>
      </w:pPr>
      <w:r w:rsidRPr="00AC5BDE">
        <w:t>6 Boosters de Draft de O Senhor dos Anéis: Contos da Terra Média.</w:t>
      </w:r>
    </w:p>
    <w:p w14:paraId="264B400A" w14:textId="52D0D05A" w:rsidR="003D3ED9" w:rsidRPr="00AC5BDE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AC5BDE">
        <w:t xml:space="preserve">1 card metalizado raro ou mítico raro da coleção principal com o ano estampado </w:t>
      </w:r>
    </w:p>
    <w:p w14:paraId="657ACC62" w14:textId="41FBE649" w:rsidR="001B4F82" w:rsidRPr="00AC5BDE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AC5BDE">
        <w:t>1 card promocional com o ano estampado</w:t>
      </w:r>
    </w:p>
    <w:p w14:paraId="3B5D3131" w14:textId="71547CD2" w:rsidR="00A72F1F" w:rsidRPr="00AC5BDE" w:rsidRDefault="00A72F1F" w:rsidP="31284E5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AC5BDE">
        <w:t xml:space="preserve">1 card de ajuda </w:t>
      </w:r>
    </w:p>
    <w:p w14:paraId="51456864" w14:textId="7991EB55" w:rsidR="00FC02F4" w:rsidRPr="00AC5BDE" w:rsidRDefault="00FC02F4" w:rsidP="00FC02F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AC5BDE">
        <w:t>1 cartão com código para MTG Arena (apenas disponível em regiões selecionadas)</w:t>
      </w:r>
    </w:p>
    <w:p w14:paraId="0695F931" w14:textId="125D6B28" w:rsidR="006A157B" w:rsidRPr="00AC5BDE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AC5BDE">
        <w:t>1 caixa de deck</w:t>
      </w:r>
    </w:p>
    <w:p w14:paraId="2C09E970" w14:textId="65EB2BF1" w:rsidR="430BB1E0" w:rsidRPr="00AC5BDE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AC5BDE">
        <w:t>1 dado Spindown</w:t>
      </w:r>
    </w:p>
    <w:p w14:paraId="0A01AE38" w14:textId="77777777" w:rsidR="00D2188F" w:rsidRPr="00AC5BDE" w:rsidRDefault="00D2188F" w:rsidP="00D2188F">
      <w:pPr>
        <w:pStyle w:val="ListParagraph"/>
        <w:spacing w:before="100" w:beforeAutospacing="1" w:after="0" w:line="240" w:lineRule="auto"/>
        <w:rPr>
          <w:rFonts w:cs="Arial (Body CS)"/>
        </w:rPr>
      </w:pPr>
    </w:p>
    <w:p w14:paraId="4B787384" w14:textId="0007E8F1" w:rsidR="00CC6B0F" w:rsidRPr="00AC5BDE" w:rsidRDefault="00CC6B0F" w:rsidP="00D2188F">
      <w:pPr>
        <w:spacing w:after="0"/>
        <w:rPr>
          <w:rFonts w:cs="Arial (Body CS)"/>
          <w:color w:val="FF0000"/>
        </w:rPr>
      </w:pPr>
      <w:r w:rsidRPr="00AC5BDE">
        <w:rPr>
          <w:color w:val="FF0000"/>
        </w:rPr>
        <w:t>&lt;!--PRODUCT DESCRIPTION--&gt;</w:t>
      </w:r>
    </w:p>
    <w:p w14:paraId="4A801F18" w14:textId="77777777" w:rsidR="00D2188F" w:rsidRPr="00AC5BDE" w:rsidRDefault="00D2188F" w:rsidP="00D2188F">
      <w:pPr>
        <w:spacing w:after="0"/>
      </w:pPr>
    </w:p>
    <w:p w14:paraId="7864A08E" w14:textId="208341B5" w:rsidR="00CA196A" w:rsidRPr="002F0F02" w:rsidRDefault="00ED5238" w:rsidP="00D2188F">
      <w:pPr>
        <w:spacing w:after="0" w:line="240" w:lineRule="auto"/>
        <w:rPr>
          <w:rFonts w:cstheme="minorHAnsi"/>
        </w:rPr>
      </w:pPr>
      <w:r w:rsidRPr="00AC5BDE">
        <w:t xml:space="preserve">A melhor forma de construir um deck Selado diretamente da caixa — </w:t>
      </w:r>
      <w:r w:rsidRPr="00AC5BDE">
        <w:rPr>
          <w:i/>
        </w:rPr>
        <w:t>O Pacote de Pré-Lançamento de</w:t>
      </w:r>
      <w:r w:rsidRPr="00AC5BDE">
        <w:t xml:space="preserve"> </w:t>
      </w:r>
      <w:r w:rsidRPr="00AC5BDE">
        <w:rPr>
          <w:i/>
        </w:rPr>
        <w:t xml:space="preserve">O Senhor dos Anéis: Contos da Terra Média </w:t>
      </w:r>
      <w:r w:rsidRPr="00AC5BDE">
        <w:t xml:space="preserve">contém 6 Boosters de Draft de </w:t>
      </w:r>
      <w:r w:rsidRPr="00AC5BDE">
        <w:rPr>
          <w:i/>
        </w:rPr>
        <w:t>O Senhor dos Anéis: Contos da Terra Média</w:t>
      </w:r>
      <w:r w:rsidRPr="00AC5BDE">
        <w:t xml:space="preserve">, 1 card metalizado tradicional raro ou mítico raro com o ano estampado, 1 card metalizado tradicional com o ano estampado de um conjunto de 6 cards promocionais do Pré-lançamento, 1 card de ajuda, 1 código </w:t>
      </w:r>
      <w:r w:rsidRPr="002F0F02">
        <w:t xml:space="preserve">para o MTG Arena (disponível apenas em regiões selecionadas), 1 caixa para decks e 1 marcador de vida Spindown. </w:t>
      </w:r>
    </w:p>
    <w:p w14:paraId="3E05853C" w14:textId="77777777" w:rsidR="00CA196A" w:rsidRPr="002F0F02" w:rsidRDefault="00CA196A" w:rsidP="00332300">
      <w:pPr>
        <w:spacing w:after="0" w:line="240" w:lineRule="auto"/>
        <w:rPr>
          <w:rFonts w:cstheme="minorHAnsi"/>
        </w:rPr>
      </w:pPr>
    </w:p>
    <w:p w14:paraId="4226D784" w14:textId="719397B1" w:rsidR="0019676E" w:rsidRPr="00AC5BDE" w:rsidRDefault="008C22AB" w:rsidP="241D9BAA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2F0F02">
        <w:rPr>
          <w:rFonts w:asciiTheme="minorHAnsi" w:hAnsiTheme="minorHAnsi"/>
          <w:sz w:val="22"/>
        </w:rPr>
        <w:t xml:space="preserve">Cada Booster de Colecionador de </w:t>
      </w:r>
      <w:r w:rsidRPr="002F0F02">
        <w:rPr>
          <w:rFonts w:asciiTheme="minorHAnsi" w:hAnsiTheme="minorHAnsi"/>
          <w:i/>
          <w:sz w:val="22"/>
        </w:rPr>
        <w:t xml:space="preserve">O Senhor dos Anéis: </w:t>
      </w:r>
      <w:r w:rsidRPr="002F0F02">
        <w:rPr>
          <w:rFonts w:asciiTheme="minorHAnsi" w:hAnsiTheme="minorHAnsi"/>
          <w:sz w:val="22"/>
        </w:rPr>
        <w:t xml:space="preserve">Contos da Terra Média contém 15 cards e 1 card de ficha/publicidade ou ajuda, incluindo 1 card de raridade rara ou superior e 3 incomuns, 10 comuns e 1 card de terreno. O card de terreno é um mapa da Terra Média com arte completa em 33% dos boosters; um card metalizado tradicional de qualquer raridade substitui um comum em 33% dos boosters; um card mítico raro tradicional metalizado sem borda pode ser encontrado em &lt;1% dos boosters. </w:t>
      </w:r>
      <w:r w:rsidRPr="002F0F02">
        <w:rPr>
          <w:rFonts w:asciiTheme="minorHAnsi" w:hAnsiTheme="minorHAnsi"/>
          <w:color w:val="000000" w:themeColor="text1"/>
          <w:sz w:val="22"/>
        </w:rPr>
        <w:t>Este produto não contém os cards de Anel com número de série, incluindo os cards de Anel Solar élfico, anão ou humano com número de série, ou O Um Anel 1 de 1 (com número de série 001 de 001). Os cards Anel Solar élfico, dos anões e humano com número de série só podem ser encontrados em alguns Boosters de Colecionador</w:t>
      </w:r>
      <w:r w:rsidRPr="00AC5BDE">
        <w:rPr>
          <w:rFonts w:asciiTheme="minorHAnsi" w:hAnsiTheme="minorHAnsi"/>
          <w:color w:val="000000" w:themeColor="text1"/>
          <w:sz w:val="22"/>
        </w:rPr>
        <w:t xml:space="preserve"> de </w:t>
      </w:r>
      <w:r w:rsidRPr="00AC5BDE">
        <w:rPr>
          <w:rFonts w:asciiTheme="minorHAnsi" w:hAnsiTheme="minorHAnsi"/>
          <w:i/>
          <w:color w:val="000000" w:themeColor="text1"/>
          <w:sz w:val="22"/>
        </w:rPr>
        <w:t>O Senhor dos Anéis: Contos da Terra Média</w:t>
      </w:r>
      <w:r w:rsidRPr="00AC5BDE">
        <w:rPr>
          <w:rFonts w:asciiTheme="minorHAnsi" w:hAnsiTheme="minorHAnsi"/>
          <w:color w:val="000000" w:themeColor="text1"/>
          <w:sz w:val="22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sectPr w:rsidR="0019676E" w:rsidRPr="00AC5B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192"/>
    <w:multiLevelType w:val="hybridMultilevel"/>
    <w:tmpl w:val="B77C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51564">
    <w:abstractNumId w:val="0"/>
  </w:num>
  <w:num w:numId="2" w16cid:durableId="258102275">
    <w:abstractNumId w:val="6"/>
  </w:num>
  <w:num w:numId="3" w16cid:durableId="1901095753">
    <w:abstractNumId w:val="4"/>
  </w:num>
  <w:num w:numId="4" w16cid:durableId="1607613342">
    <w:abstractNumId w:val="3"/>
  </w:num>
  <w:num w:numId="5" w16cid:durableId="1583687109">
    <w:abstractNumId w:val="5"/>
  </w:num>
  <w:num w:numId="6" w16cid:durableId="1115825428">
    <w:abstractNumId w:val="2"/>
  </w:num>
  <w:num w:numId="7" w16cid:durableId="103967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21"/>
    <w:rsid w:val="00013C0E"/>
    <w:rsid w:val="00035058"/>
    <w:rsid w:val="00093559"/>
    <w:rsid w:val="000B5AA1"/>
    <w:rsid w:val="000E5352"/>
    <w:rsid w:val="000F4B98"/>
    <w:rsid w:val="00126EC4"/>
    <w:rsid w:val="0019219D"/>
    <w:rsid w:val="0019676E"/>
    <w:rsid w:val="001B4F82"/>
    <w:rsid w:val="001B775F"/>
    <w:rsid w:val="001C169B"/>
    <w:rsid w:val="00217E20"/>
    <w:rsid w:val="00224536"/>
    <w:rsid w:val="002436A6"/>
    <w:rsid w:val="00262551"/>
    <w:rsid w:val="002828AC"/>
    <w:rsid w:val="002854EF"/>
    <w:rsid w:val="00285596"/>
    <w:rsid w:val="00294A80"/>
    <w:rsid w:val="00297605"/>
    <w:rsid w:val="002B5314"/>
    <w:rsid w:val="002C7F64"/>
    <w:rsid w:val="002E1BEC"/>
    <w:rsid w:val="002E2DBA"/>
    <w:rsid w:val="002E51C8"/>
    <w:rsid w:val="002F0F02"/>
    <w:rsid w:val="00305B59"/>
    <w:rsid w:val="00332300"/>
    <w:rsid w:val="00350BE1"/>
    <w:rsid w:val="00383828"/>
    <w:rsid w:val="00390CCF"/>
    <w:rsid w:val="003933ED"/>
    <w:rsid w:val="003D3ED9"/>
    <w:rsid w:val="00424633"/>
    <w:rsid w:val="00424E7D"/>
    <w:rsid w:val="004309AD"/>
    <w:rsid w:val="00435972"/>
    <w:rsid w:val="00460FC0"/>
    <w:rsid w:val="00475C25"/>
    <w:rsid w:val="004B1541"/>
    <w:rsid w:val="004B5129"/>
    <w:rsid w:val="004F6816"/>
    <w:rsid w:val="005248D3"/>
    <w:rsid w:val="00534F8B"/>
    <w:rsid w:val="00551071"/>
    <w:rsid w:val="00595629"/>
    <w:rsid w:val="005A0988"/>
    <w:rsid w:val="005C7093"/>
    <w:rsid w:val="005E68AF"/>
    <w:rsid w:val="005F5902"/>
    <w:rsid w:val="00600958"/>
    <w:rsid w:val="00681DA2"/>
    <w:rsid w:val="006A157B"/>
    <w:rsid w:val="006A58C2"/>
    <w:rsid w:val="006A5980"/>
    <w:rsid w:val="006A5DFA"/>
    <w:rsid w:val="006A66A7"/>
    <w:rsid w:val="006C22D0"/>
    <w:rsid w:val="006C74C6"/>
    <w:rsid w:val="00702137"/>
    <w:rsid w:val="007342BA"/>
    <w:rsid w:val="007562F7"/>
    <w:rsid w:val="007D1FA3"/>
    <w:rsid w:val="0082511D"/>
    <w:rsid w:val="008B56BE"/>
    <w:rsid w:val="008C22AB"/>
    <w:rsid w:val="008C4CBD"/>
    <w:rsid w:val="008C61D9"/>
    <w:rsid w:val="008D1312"/>
    <w:rsid w:val="008D5265"/>
    <w:rsid w:val="008D68D2"/>
    <w:rsid w:val="008D797C"/>
    <w:rsid w:val="00934C16"/>
    <w:rsid w:val="009F03E4"/>
    <w:rsid w:val="009F21D0"/>
    <w:rsid w:val="00A215EC"/>
    <w:rsid w:val="00A4725B"/>
    <w:rsid w:val="00A512C6"/>
    <w:rsid w:val="00A70B9D"/>
    <w:rsid w:val="00A72F1F"/>
    <w:rsid w:val="00A92FBF"/>
    <w:rsid w:val="00AA16D8"/>
    <w:rsid w:val="00AC1022"/>
    <w:rsid w:val="00AC33C9"/>
    <w:rsid w:val="00AC5BDE"/>
    <w:rsid w:val="00B433B8"/>
    <w:rsid w:val="00B846B9"/>
    <w:rsid w:val="00BC4F74"/>
    <w:rsid w:val="00BE00B7"/>
    <w:rsid w:val="00C90575"/>
    <w:rsid w:val="00C95355"/>
    <w:rsid w:val="00CA196A"/>
    <w:rsid w:val="00CB2387"/>
    <w:rsid w:val="00CC6B0F"/>
    <w:rsid w:val="00CF4514"/>
    <w:rsid w:val="00D2188F"/>
    <w:rsid w:val="00D51A00"/>
    <w:rsid w:val="00D51B21"/>
    <w:rsid w:val="00D94AA8"/>
    <w:rsid w:val="00D94F3B"/>
    <w:rsid w:val="00DE4BC0"/>
    <w:rsid w:val="00E020FE"/>
    <w:rsid w:val="00E37BC1"/>
    <w:rsid w:val="00E50674"/>
    <w:rsid w:val="00EA5B20"/>
    <w:rsid w:val="00ED5238"/>
    <w:rsid w:val="00EE04F5"/>
    <w:rsid w:val="00EF1A04"/>
    <w:rsid w:val="00F067C6"/>
    <w:rsid w:val="00F334F3"/>
    <w:rsid w:val="00F41B60"/>
    <w:rsid w:val="00F62657"/>
    <w:rsid w:val="00F71896"/>
    <w:rsid w:val="00F81816"/>
    <w:rsid w:val="00FA6D63"/>
    <w:rsid w:val="00FC02F4"/>
    <w:rsid w:val="00FD2039"/>
    <w:rsid w:val="00FD3059"/>
    <w:rsid w:val="00FF3484"/>
    <w:rsid w:val="01075C85"/>
    <w:rsid w:val="08C5581F"/>
    <w:rsid w:val="0C3F135A"/>
    <w:rsid w:val="10F63C7C"/>
    <w:rsid w:val="113D4085"/>
    <w:rsid w:val="1141C6FD"/>
    <w:rsid w:val="12A63083"/>
    <w:rsid w:val="1433D958"/>
    <w:rsid w:val="153BC15F"/>
    <w:rsid w:val="17719787"/>
    <w:rsid w:val="1B4EF0EE"/>
    <w:rsid w:val="1C21FA9D"/>
    <w:rsid w:val="1C81F77E"/>
    <w:rsid w:val="1CF53F25"/>
    <w:rsid w:val="1E8D9794"/>
    <w:rsid w:val="21EF2C59"/>
    <w:rsid w:val="239DCAD2"/>
    <w:rsid w:val="241D9BAA"/>
    <w:rsid w:val="2FEB40AF"/>
    <w:rsid w:val="31284E54"/>
    <w:rsid w:val="321F9B41"/>
    <w:rsid w:val="3AC1089B"/>
    <w:rsid w:val="3E2E75A0"/>
    <w:rsid w:val="430BB1E0"/>
    <w:rsid w:val="46509DC6"/>
    <w:rsid w:val="4770E512"/>
    <w:rsid w:val="47AB8893"/>
    <w:rsid w:val="490BDAB3"/>
    <w:rsid w:val="491F34B2"/>
    <w:rsid w:val="4A9D9AEE"/>
    <w:rsid w:val="5024BE21"/>
    <w:rsid w:val="51068337"/>
    <w:rsid w:val="52393E22"/>
    <w:rsid w:val="562DF38B"/>
    <w:rsid w:val="564FBECD"/>
    <w:rsid w:val="589BB719"/>
    <w:rsid w:val="58CDEB69"/>
    <w:rsid w:val="5BC861E7"/>
    <w:rsid w:val="5C043769"/>
    <w:rsid w:val="5C2E09C7"/>
    <w:rsid w:val="5FA12D2A"/>
    <w:rsid w:val="60B343CD"/>
    <w:rsid w:val="61D01C03"/>
    <w:rsid w:val="62812FBC"/>
    <w:rsid w:val="632C8F9F"/>
    <w:rsid w:val="636DF994"/>
    <w:rsid w:val="63801100"/>
    <w:rsid w:val="65734217"/>
    <w:rsid w:val="67309417"/>
    <w:rsid w:val="6B429589"/>
    <w:rsid w:val="723C153C"/>
    <w:rsid w:val="7341FAA8"/>
    <w:rsid w:val="7BB30254"/>
    <w:rsid w:val="7D56D6E5"/>
    <w:rsid w:val="7F90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7F09"/>
  <w15:chartTrackingRefBased/>
  <w15:docId w15:val="{6C3B16ED-6058-4548-8B32-E225E80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4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4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2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E00B7"/>
    <w:pPr>
      <w:ind w:left="720"/>
      <w:contextualSpacing/>
    </w:pPr>
  </w:style>
  <w:style w:type="character" w:customStyle="1" w:styleId="a-list-item">
    <w:name w:val="a-list-item"/>
    <w:basedOn w:val="DefaultParagraphFont"/>
    <w:rsid w:val="005A09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48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E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75B1BAE4-ADFA-4130-A884-EC526B7C56C0}">
    <t:Anchor>
      <t:Comment id="658718120"/>
    </t:Anchor>
    <t:History>
      <t:Event id="{178E96F9-43CA-40A7-B10D-5E8D6689F78D}" time="2022-12-19T23:58:45.091Z">
        <t:Attribution userId="S::brownt1@wz.hasbro.com::0b791fc3-7f30-4da3-8095-fa4fb4ea5a31" userProvider="AD" userName="Brown, Tara"/>
        <t:Anchor>
          <t:Comment id="479889794"/>
        </t:Anchor>
        <t:Create/>
      </t:Event>
      <t:Event id="{D6646DA6-D452-4E2E-B58E-BC5BF214E7B8}" time="2022-12-19T23:58:45.091Z">
        <t:Attribution userId="S::brownt1@wz.hasbro.com::0b791fc3-7f30-4da3-8095-fa4fb4ea5a31" userProvider="AD" userName="Brown, Tara"/>
        <t:Anchor>
          <t:Comment id="479889794"/>
        </t:Anchor>
        <t:Assign userId="S::kinzelm@wz.hasbro.com::0aa2c43a-c92c-46f5-ad71-8f72ec448814" userProvider="AD" userName="Kinzel, Marissa"/>
      </t:Event>
      <t:Event id="{75A7A629-C650-4AC0-A69A-4F7715EDE3F9}" time="2022-12-19T23:58:45.091Z">
        <t:Attribution userId="S::brownt1@wz.hasbro.com::0b791fc3-7f30-4da3-8095-fa4fb4ea5a31" userProvider="AD" userName="Brown, Tara"/>
        <t:Anchor>
          <t:Comment id="479889794"/>
        </t:Anchor>
        <t:SetTitle title="@Kinzel, Marissa"/>
      </t:Event>
      <t:Event id="{92075F42-D29A-42DA-A2CC-AD87C6A22B7B}" time="2022-12-20T00:02:52.825Z">
        <t:Attribution userId="S::kinzelm@wz.hasbro.com::0aa2c43a-c92c-46f5-ad71-8f72ec448814" userProvider="AD" userName="Kinzel, Marissa"/>
        <t:Anchor>
          <t:Comment id="365191351"/>
        </t:Anchor>
        <t:UnassignAll/>
      </t:Event>
      <t:Event id="{C8E1B43B-9263-41D3-BDA3-A35B3578D953}" time="2022-12-20T00:02:52.825Z">
        <t:Attribution userId="S::kinzelm@wz.hasbro.com::0aa2c43a-c92c-46f5-ad71-8f72ec448814" userProvider="AD" userName="Kinzel, Marissa"/>
        <t:Anchor>
          <t:Comment id="365191351"/>
        </t:Anchor>
        <t:Assign userId="S::brownt1@wz.hasbro.com::0b791fc3-7f30-4da3-8095-fa4fb4ea5a31" userProvider="AD" userName="Brown, Tara"/>
      </t:Event>
      <t:Event id="{AD565B4A-CC96-40F4-BA11-EB7BD3224730}" time="2022-12-20T00:19:05.183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BCD88-60A4-4BA8-8C42-FB6BA2B5465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FB42EE5-9376-4DA5-AB66-85DB24E34F3B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3.xml><?xml version="1.0" encoding="utf-8"?>
<ds:datastoreItem xmlns:ds="http://schemas.openxmlformats.org/officeDocument/2006/customXml" ds:itemID="{AF3CD31A-B0C3-45E3-BB03-70177571C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0111D-C3C3-4082-B801-9488B9091E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Volbrecht, Anna</cp:lastModifiedBy>
  <cp:revision>97</cp:revision>
  <dcterms:created xsi:type="dcterms:W3CDTF">2022-03-17T20:51:00Z</dcterms:created>
  <dcterms:modified xsi:type="dcterms:W3CDTF">2023-05-24T23:45:00Z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4e16e122-e8ef-4a81-917b-5be7b2ee25fd</vt:lpwstr>
  </property>
  <property fmtid="{D5CDD505-2E9C-101B-9397-08002B2CF9AE}" pid="4" name="MediaServiceImageTags">
    <vt:lpwstr/>
  </property>
</Properties>
</file>