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5B2815" w:rsidRDefault="00802AA1" w:rsidP="661B73AF">
      <w:r w:rsidRPr="005B2815">
        <w:rPr>
          <w:color w:val="FF0000"/>
        </w:rPr>
        <w:t>&lt;!--PRODUCT TITLE--&gt;</w:t>
      </w:r>
    </w:p>
    <w:p w14:paraId="388FEA89" w14:textId="0315A763" w:rsidR="00802AA1" w:rsidRPr="005B2815" w:rsidRDefault="00802AA1" w:rsidP="042D9DFA">
      <w:r w:rsidRPr="005B2815">
        <w:t>Magic: The Gathering Der Herr der Ringe: Geschichten aus Mittelerde Bundle – 8 Set-Booster + Zubehör</w:t>
      </w:r>
    </w:p>
    <w:p w14:paraId="2864BEBD" w14:textId="03C99D0C" w:rsidR="00ED2CAF" w:rsidRPr="005B2815" w:rsidRDefault="00802AA1" w:rsidP="438A43A8">
      <w:pPr>
        <w:rPr>
          <w:color w:val="FF0000"/>
        </w:rPr>
      </w:pPr>
      <w:r w:rsidRPr="005B2815">
        <w:rPr>
          <w:color w:val="FF0000"/>
        </w:rPr>
        <w:t>&lt;!--KEY PRODUCT FEATURES--&gt;</w:t>
      </w:r>
    </w:p>
    <w:p w14:paraId="50235709" w14:textId="5F7D03AD" w:rsidR="78B985B7" w:rsidRPr="005B2815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5B2815">
        <w:rPr>
          <w:rFonts w:ascii="Calibri" w:hAnsi="Calibri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5977B6D1" w14:textId="7ED45ABA" w:rsidR="095349DE" w:rsidRPr="005B2815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5B2815">
        <w:rPr>
          <w:rFonts w:ascii="Calibri" w:hAnsi="Calibri"/>
        </w:rPr>
        <w:t xml:space="preserve">SCHLIEẞE DICH DEN GEFÄHRTEN AN – </w:t>
      </w:r>
      <w:r w:rsidRPr="005B2815">
        <w:rPr>
          <w:rStyle w:val="ui-provider"/>
        </w:rPr>
        <w:t>Verliere dich in Mittelerde mit einzigartigen Spielmechaniken und atemberaubenden Illustrationen, die dich voll und ganz in diese epische Geschichte versetzen</w:t>
      </w:r>
    </w:p>
    <w:p w14:paraId="145B498C" w14:textId="29B56A03" w:rsidR="00BD70F8" w:rsidRPr="005B2815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5B2815">
        <w:rPr>
          <w:rFonts w:ascii="Calibri" w:hAnsi="Calibri"/>
        </w:rPr>
        <w:t>EIN BUNDLE VOLLER KARTEN UND ZUBEHÖR – Öffne eine Schachtel, die mit von Der Herr der Ringe inspirierten Karten sowie Zubehör vollgepackt ist, darunter auch besondere Karten mit alternativer Illustration</w:t>
      </w:r>
    </w:p>
    <w:p w14:paraId="29C4B3E8" w14:textId="0704D764" w:rsidR="00957175" w:rsidRPr="005B2815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5B2815">
        <w:rPr>
          <w:rFonts w:ascii="Calibri" w:hAnsi="Calibri"/>
        </w:rPr>
        <w:t>ERKUNDE DAS SET MIT SET-BOOSTERN —Set-Booster sind genau dafür konzipiert, dass man beim Öffnen besonders viel Spaß hat, daher sind in jedem Booster mindestens 1 glänzende traditionelle Foilkarte und 1 Artwork-Karte enthalten</w:t>
      </w:r>
    </w:p>
    <w:p w14:paraId="21EC7BCD" w14:textId="562DA648" w:rsidR="00957175" w:rsidRPr="005B2815" w:rsidRDefault="25755348" w:rsidP="00957175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5B2815">
        <w:rPr>
          <w:rFonts w:ascii="Calibri" w:hAnsi="Calibri"/>
        </w:rPr>
        <w:t>4 BESONDERE KARTEN MIT ALTERNATIVER ILLUSTRATION – Bestaune die Bildgewalt von Der Herr der Ringe mit vier zusätzlichen Karten mit besonderer alternativer Illustration und einem glänzenden traditionellen Foil-Kartendruck</w:t>
      </w:r>
    </w:p>
    <w:p w14:paraId="5867BB35" w14:textId="5F0D05DB" w:rsidR="2311AFBE" w:rsidRPr="005B2815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5B2815">
        <w:rPr>
          <w:rFonts w:ascii="Calibri" w:hAnsi="Calibri"/>
        </w:rPr>
        <w:t>INHALT – 8 Der Herr der Ringe: Geschichten aus Mittelerde MTG-Set-Booster, 4 traditionelle Foilkarten mit alternativer Illustration, 40 Länderkarte (20 Foil und 20 Nicht-Foil), 1 Spindown-Lebenspunktezähler, 1 Kartenaufbewahrungsschachtel und 2 Regelreferenzkarten</w:t>
      </w:r>
    </w:p>
    <w:p w14:paraId="33A0C634" w14:textId="6104786A" w:rsidR="661B73AF" w:rsidRPr="005B2815" w:rsidRDefault="661B73AF" w:rsidP="661B73AF">
      <w:pPr>
        <w:spacing w:after="0" w:line="240" w:lineRule="auto"/>
        <w:rPr>
          <w:rFonts w:ascii="Calibri" w:eastAsia="Times New Roman" w:hAnsi="Calibri" w:cs="Calibri"/>
        </w:rPr>
      </w:pPr>
    </w:p>
    <w:p w14:paraId="2EFDEF58" w14:textId="77777777" w:rsidR="009E5B57" w:rsidRPr="005B2815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5B2815" w:rsidRDefault="00802AA1" w:rsidP="00802AA1">
      <w:pPr>
        <w:rPr>
          <w:rFonts w:cstheme="minorHAnsi"/>
        </w:rPr>
      </w:pPr>
      <w:r w:rsidRPr="005B2815">
        <w:rPr>
          <w:color w:val="FF0000"/>
        </w:rPr>
        <w:t>&lt;!--DESCRIPTION--&gt;</w:t>
      </w:r>
    </w:p>
    <w:p w14:paraId="26F8778E" w14:textId="06CB71F0" w:rsidR="00A25CCE" w:rsidRPr="005B2815" w:rsidRDefault="00652569" w:rsidP="000B2A89">
      <w:pPr>
        <w:spacing w:after="0"/>
      </w:pPr>
      <w:r w:rsidRPr="005B2815">
        <w:t xml:space="preserve">Ein </w:t>
      </w:r>
      <w:r w:rsidRPr="005B2815">
        <w:rPr>
          <w:i/>
          <w:iCs/>
        </w:rPr>
        <w:t>Der Herr der Ringe:</w:t>
      </w:r>
      <w:r w:rsidRPr="005B2815">
        <w:rPr>
          <w:i/>
        </w:rPr>
        <w:t xml:space="preserve"> Geschichten aus Mittelerde </w:t>
      </w:r>
      <w:r w:rsidRPr="005B2815">
        <w:t>Bundle enthält 8 </w:t>
      </w:r>
      <w:r w:rsidRPr="005B2815">
        <w:rPr>
          <w:i/>
        </w:rPr>
        <w:t>Der Herr der Ringe: Geschichten aus Mittelerde</w:t>
      </w:r>
      <w:r w:rsidRPr="005B2815">
        <w:t xml:space="preserve"> Set-Booster – die besten Booster, wenn man Packungen einfach nur zum Spaß öffnen möchte – plus weitere von </w:t>
      </w:r>
      <w:r w:rsidRPr="005B2815">
        <w:rPr>
          <w:i/>
          <w:iCs/>
        </w:rPr>
        <w:t xml:space="preserve">Der Herr der Ringe </w:t>
      </w:r>
      <w:r w:rsidRPr="005B2815">
        <w:t>inspirierte Extras, darunter 4 traditionelle Foilkarten mit alternativer Illustration, 40 Standardland-Karten (20 traditionelle Foilkarten und 20 Nicht-Foilkarten), 1 übergroßer Spindown-Lebenspunktezähler, 1 Kartenaufbewahrungsschachtel und 2 Regelreferenzkarten.</w:t>
      </w:r>
    </w:p>
    <w:p w14:paraId="78CE926E" w14:textId="6BA0CCD5" w:rsidR="00FD6FF3" w:rsidRPr="005B2815" w:rsidRDefault="00FD6FF3" w:rsidP="00FD6FF3">
      <w:pPr>
        <w:spacing w:after="0"/>
        <w:rPr>
          <w:rFonts w:ascii="Calibri" w:eastAsia="Calibri" w:hAnsi="Calibri" w:cs="Calibri"/>
        </w:rPr>
      </w:pPr>
    </w:p>
    <w:p w14:paraId="06A631C2" w14:textId="70CDE374" w:rsidR="00C927EF" w:rsidRPr="005B2815" w:rsidRDefault="00AF6C2E" w:rsidP="76264538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B2815">
        <w:rPr>
          <w:sz w:val="22"/>
        </w:rPr>
        <w:t>Jeder Set-Booster enthält 12 </w:t>
      </w:r>
      <w:r w:rsidRPr="005B2815">
        <w:rPr>
          <w:i/>
          <w:sz w:val="22"/>
        </w:rPr>
        <w:t>Magic</w:t>
      </w:r>
      <w:r w:rsidRPr="005B2815">
        <w:rPr>
          <w:sz w:val="22"/>
        </w:rPr>
        <w:t xml:space="preserve">-Karten, 1 Artwork-Karte und 1 Spielstein-/Werbekarte, Hilfekarte oder Karte aus „der Liste“ (eine besondere Karte aus der Geschichte von </w:t>
      </w:r>
      <w:r w:rsidRPr="005B2815">
        <w:rPr>
          <w:i/>
          <w:sz w:val="22"/>
        </w:rPr>
        <w:t>Magic</w:t>
      </w:r>
      <w:r w:rsidRPr="005B2815">
        <w:rPr>
          <w:sz w:val="22"/>
        </w:rPr>
        <w:t xml:space="preserve"> – in 25 % der Booster), darunter eine </w:t>
      </w:r>
      <w:r w:rsidRPr="005B2815">
        <w:rPr>
          <w:rFonts w:ascii="Calibri" w:hAnsi="Calibri"/>
          <w:sz w:val="22"/>
        </w:rPr>
        <w:t>Kombination aus 1-4 Karten der Seltenheit selten oder höher, 3-7 nicht ganz so häufigen Karten, 3-7 häufigen Karten und 1 Länderkarte. In 20 % der Set-Booster ersetzt ein traditionelles Foil-Land das Standardland, und in 10 % der Set-Booster ist statt der Artwork-Karte eine Signatur-Artwork-Karte mit Foil-Stempel enthalten. In &lt; 1 % der Booster ist eine sagenhaft seltene Karte als traditionelle Foilkarte ohne Rand enthalten.</w:t>
      </w:r>
    </w:p>
    <w:sectPr w:rsidR="00C927EF" w:rsidRPr="005B2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6288"/>
    <w:rsid w:val="00036DD4"/>
    <w:rsid w:val="00036EF2"/>
    <w:rsid w:val="00040E13"/>
    <w:rsid w:val="00043C2F"/>
    <w:rsid w:val="00046738"/>
    <w:rsid w:val="0005216E"/>
    <w:rsid w:val="00060EDC"/>
    <w:rsid w:val="000623E3"/>
    <w:rsid w:val="00063A4F"/>
    <w:rsid w:val="00064A65"/>
    <w:rsid w:val="00066C2F"/>
    <w:rsid w:val="00067946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A03ED"/>
    <w:rsid w:val="003A1BEA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40566"/>
    <w:rsid w:val="00544FB7"/>
    <w:rsid w:val="00546EFD"/>
    <w:rsid w:val="00551177"/>
    <w:rsid w:val="0055339C"/>
    <w:rsid w:val="00554753"/>
    <w:rsid w:val="00561EAC"/>
    <w:rsid w:val="005627C8"/>
    <w:rsid w:val="00563DBB"/>
    <w:rsid w:val="00570AF2"/>
    <w:rsid w:val="00571D67"/>
    <w:rsid w:val="00572EEE"/>
    <w:rsid w:val="005764B6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2815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5867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67A2"/>
    <w:rsid w:val="007C6938"/>
    <w:rsid w:val="007C72B9"/>
    <w:rsid w:val="007C79FE"/>
    <w:rsid w:val="007D1F39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257A"/>
    <w:rsid w:val="00966805"/>
    <w:rsid w:val="00974DFF"/>
    <w:rsid w:val="00980A0D"/>
    <w:rsid w:val="0098146A"/>
    <w:rsid w:val="00983C27"/>
    <w:rsid w:val="00985B68"/>
    <w:rsid w:val="009863C7"/>
    <w:rsid w:val="0098683C"/>
    <w:rsid w:val="0099100F"/>
    <w:rsid w:val="00993424"/>
    <w:rsid w:val="009A066D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3577D"/>
    <w:rsid w:val="00C37053"/>
    <w:rsid w:val="00C41235"/>
    <w:rsid w:val="00C42F9E"/>
    <w:rsid w:val="00C5411A"/>
    <w:rsid w:val="00C57C3F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A0BF6"/>
    <w:rsid w:val="00CA36FE"/>
    <w:rsid w:val="00CA6349"/>
    <w:rsid w:val="00CB0B38"/>
    <w:rsid w:val="00CB332A"/>
    <w:rsid w:val="00CB37A3"/>
    <w:rsid w:val="00CB447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8138C"/>
    <w:rsid w:val="00D82297"/>
    <w:rsid w:val="00D866BF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49D1"/>
    <w:rsid w:val="00DF6CA2"/>
    <w:rsid w:val="00E015E4"/>
    <w:rsid w:val="00E01980"/>
    <w:rsid w:val="00E03775"/>
    <w:rsid w:val="00E04F0F"/>
    <w:rsid w:val="00E14725"/>
    <w:rsid w:val="00E15094"/>
    <w:rsid w:val="00E15B28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B4B46BF"/>
    <w:rsid w:val="0C3D7773"/>
    <w:rsid w:val="0C4A70BF"/>
    <w:rsid w:val="0C56A943"/>
    <w:rsid w:val="0D694A65"/>
    <w:rsid w:val="0DA48D66"/>
    <w:rsid w:val="0E4D9F1C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61C345"/>
    <w:rsid w:val="126CF607"/>
    <w:rsid w:val="1349F0DB"/>
    <w:rsid w:val="13E3DEC7"/>
    <w:rsid w:val="13FF4299"/>
    <w:rsid w:val="14C57D5B"/>
    <w:rsid w:val="164DC459"/>
    <w:rsid w:val="1716CE3F"/>
    <w:rsid w:val="172BF092"/>
    <w:rsid w:val="1834C195"/>
    <w:rsid w:val="18B92A65"/>
    <w:rsid w:val="191BA022"/>
    <w:rsid w:val="194C4544"/>
    <w:rsid w:val="199E740D"/>
    <w:rsid w:val="19D31160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FE58E2B"/>
    <w:rsid w:val="202F07E2"/>
    <w:rsid w:val="206F7C5A"/>
    <w:rsid w:val="20F50F93"/>
    <w:rsid w:val="21B6B1DE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6A32A8F"/>
    <w:rsid w:val="36BC9B76"/>
    <w:rsid w:val="36DFD52C"/>
    <w:rsid w:val="3789E969"/>
    <w:rsid w:val="37A0B230"/>
    <w:rsid w:val="3836D8C6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354CA3"/>
    <w:rsid w:val="3F6691BB"/>
    <w:rsid w:val="3F920493"/>
    <w:rsid w:val="3FCF82F2"/>
    <w:rsid w:val="3FD11D04"/>
    <w:rsid w:val="404456E2"/>
    <w:rsid w:val="41C492AF"/>
    <w:rsid w:val="423E0063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EBF05A"/>
    <w:rsid w:val="460271F4"/>
    <w:rsid w:val="46E0B967"/>
    <w:rsid w:val="46EFDE5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510CFE37"/>
    <w:rsid w:val="51E7A933"/>
    <w:rsid w:val="51EACDF3"/>
    <w:rsid w:val="5270011E"/>
    <w:rsid w:val="5271EED4"/>
    <w:rsid w:val="53F66BF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61B73AF"/>
    <w:rsid w:val="66D2DFE3"/>
    <w:rsid w:val="673D6E17"/>
    <w:rsid w:val="67C6686F"/>
    <w:rsid w:val="67CF3328"/>
    <w:rsid w:val="6897835C"/>
    <w:rsid w:val="693F263A"/>
    <w:rsid w:val="698A7E28"/>
    <w:rsid w:val="6AB146BF"/>
    <w:rsid w:val="6AB170C7"/>
    <w:rsid w:val="6AB5097C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F06D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77YQAP2ARQXF-1721893438-34607</_dlc_DocId>
    <_dlc_DocIdUrl xmlns="7c112553-409f-4c2c-a98f-f7463e97c83a">
      <Url>https://hasbroinc.sharepoint.com/sites/wizards/salesmarketing/trademarketing/_layouts/15/DocIdRedir.aspx?ID=77YQAP2ARQXF-1721893438-34607</Url>
      <Description>77YQAP2ARQXF-1721893438-34607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CFA068C2-66B3-405E-81CC-9421B742C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565</cp:revision>
  <dcterms:created xsi:type="dcterms:W3CDTF">2020-11-20T18:31:00Z</dcterms:created>
  <dcterms:modified xsi:type="dcterms:W3CDTF">2023-02-06T15:28:00Z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7bbf9ffb-7823-45fd-8e2f-773886717dc1</vt:lpwstr>
  </property>
  <property fmtid="{D5CDD505-2E9C-101B-9397-08002B2CF9AE}" pid="4" name="MediaServiceImageTags">
    <vt:lpwstr/>
  </property>
</Properties>
</file>