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557276B8" w:rsidR="00F00777" w:rsidRPr="00863FE9" w:rsidRDefault="00F00777" w:rsidP="00F00777">
      <w:pPr>
        <w:rPr>
          <w:rFonts w:cs="Times New Roman (Body CS)"/>
        </w:rPr>
      </w:pPr>
      <w:r w:rsidRPr="00863FE9">
        <w:rPr>
          <w:rFonts w:cs="Times New Roman (Body CS)" w:hint="eastAsia"/>
          <w:color w:val="FF0000"/>
        </w:rPr>
        <w:t>&lt;!--PRODUCT TITLE--&gt;</w:t>
      </w:r>
    </w:p>
    <w:p w14:paraId="1E6E3FAC" w14:textId="5BFFC3B2" w:rsidR="00F00777" w:rsidRPr="00863FE9" w:rsidRDefault="00F00777" w:rsidP="00F00777">
      <w:pPr>
        <w:rPr>
          <w:rFonts w:cs="Times New Roman (Body CS)"/>
        </w:rPr>
      </w:pPr>
      <w:r w:rsidRPr="00863FE9">
        <w:rPr>
          <w:rFonts w:ascii="MS Mincho" w:eastAsia="MS Mincho" w:hAnsi="MS Mincho" w:cs="MS Mincho" w:hint="eastAsia"/>
        </w:rPr>
        <w:t>魔法風雲會指揮官大師系列補充包（</w:t>
      </w:r>
      <w:r w:rsidRPr="00863FE9">
        <w:rPr>
          <w:rFonts w:cs="Times New Roman (Body CS)" w:hint="eastAsia"/>
        </w:rPr>
        <w:t>15</w:t>
      </w:r>
      <w:r w:rsidRPr="00863FE9">
        <w:rPr>
          <w:rFonts w:ascii="MS Mincho" w:eastAsia="MS Mincho" w:hAnsi="MS Mincho" w:cs="MS Mincho" w:hint="eastAsia"/>
        </w:rPr>
        <w:t>張牌）</w:t>
      </w:r>
    </w:p>
    <w:p w14:paraId="3B9F1983" w14:textId="64922AA4" w:rsidR="002A0014" w:rsidRPr="00863FE9" w:rsidRDefault="00F00777" w:rsidP="00B914E4">
      <w:pPr>
        <w:rPr>
          <w:rFonts w:cs="Times New Roman (Body CS)"/>
          <w:color w:val="FF0000"/>
        </w:rPr>
      </w:pPr>
      <w:r w:rsidRPr="00863FE9">
        <w:rPr>
          <w:rFonts w:cs="Times New Roman (Body CS)" w:hint="eastAsia"/>
          <w:color w:val="FF0000"/>
        </w:rPr>
        <w:t>&lt;!--KEY PRODUCT FEATURES--&gt;</w:t>
      </w:r>
    </w:p>
    <w:p w14:paraId="3672F0E8" w14:textId="115AC7DA" w:rsidR="6DFF72E9" w:rsidRPr="00863FE9" w:rsidRDefault="6DFF72E9" w:rsidP="31F41D2D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color w:val="000000" w:themeColor="text1"/>
          <w:sz w:val="22"/>
          <w:szCs w:val="22"/>
        </w:rPr>
      </w:pPr>
      <w:r w:rsidRPr="00863FE9">
        <w:rPr>
          <w:rFonts w:ascii="Calibri" w:eastAsia="PMingLiU" w:hAnsi="Calibri" w:cs="Times New Roman (Body CS)" w:hint="eastAsia"/>
          <w:color w:val="000000" w:themeColor="text1"/>
          <w:sz w:val="22"/>
        </w:rPr>
        <w:t>首個指揮官的大師系列——大師補充包是威力極強的補充包，當中充滿了最上乘的魔法風雲會重印牌；指揮官大師帶來了首批專為指揮官——魔法風雲會最受歡迎的賽制——而設計的大師補充包</w:t>
      </w:r>
    </w:p>
    <w:p w14:paraId="214D019D" w14:textId="5A337961" w:rsidR="0081110F" w:rsidRPr="00863FE9" w:rsidRDefault="0081110F" w:rsidP="0081110F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863FE9">
        <w:rPr>
          <w:rFonts w:ascii="Calibri" w:eastAsia="PMingLiU" w:hAnsi="Calibri" w:cs="Times New Roman (Body CS)" w:hint="eastAsia"/>
          <w:sz w:val="22"/>
        </w:rPr>
        <w:t>最適合享受拆封之樂的補充包——旨在提供有趣的開包體驗，如果您想透過開包來探索系列的內容，系列補充包將很適合您</w:t>
      </w:r>
    </w:p>
    <w:p w14:paraId="0315D38D" w14:textId="615DF447" w:rsidR="2D6DE3B0" w:rsidRPr="00863FE9" w:rsidRDefault="2D6DE3B0" w:rsidP="31F41D2D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863FE9">
        <w:rPr>
          <w:rFonts w:ascii="MS Mincho" w:eastAsia="MS Mincho" w:hAnsi="MS Mincho" w:cs="MS Mincho" w:hint="eastAsia"/>
          <w:sz w:val="22"/>
        </w:rPr>
        <w:t>每包</w:t>
      </w:r>
      <w:r w:rsidRPr="00863FE9">
        <w:rPr>
          <w:rFonts w:ascii="Yu Gothic" w:eastAsia="Yu Gothic" w:hAnsi="Yu Gothic" w:cs="Yu Gothic" w:hint="eastAsia"/>
          <w:sz w:val="22"/>
        </w:rPr>
        <w:t>內</w:t>
      </w:r>
      <w:r w:rsidRPr="00863FE9">
        <w:rPr>
          <w:rFonts w:ascii="MS Mincho" w:eastAsia="MS Mincho" w:hAnsi="MS Mincho" w:cs="MS Mincho" w:hint="eastAsia"/>
          <w:sz w:val="22"/>
        </w:rPr>
        <w:t>含數張稀有牌和閃卡</w:t>
      </w:r>
      <w:r w:rsidRPr="00863FE9">
        <w:rPr>
          <w:rFonts w:cs="Times New Roman (Body CS)" w:hint="eastAsia"/>
          <w:sz w:val="22"/>
        </w:rPr>
        <w:t>——</w:t>
      </w:r>
      <w:r w:rsidRPr="00863FE9">
        <w:rPr>
          <w:rFonts w:ascii="MS Mincho" w:eastAsia="MS Mincho" w:hAnsi="MS Mincho" w:cs="MS Mincho" w:hint="eastAsia"/>
          <w:sz w:val="22"/>
        </w:rPr>
        <w:t>每包均有</w:t>
      </w:r>
      <w:r w:rsidRPr="00863FE9">
        <w:rPr>
          <w:rFonts w:cs="Times New Roman (Body CS)" w:hint="eastAsia"/>
          <w:sz w:val="22"/>
        </w:rPr>
        <w:t>2-6</w:t>
      </w:r>
      <w:r w:rsidRPr="00863FE9">
        <w:rPr>
          <w:rFonts w:ascii="MS Mincho" w:eastAsia="MS Mincho" w:hAnsi="MS Mincho" w:cs="MS Mincho" w:hint="eastAsia"/>
          <w:sz w:val="22"/>
        </w:rPr>
        <w:t>張稀有或更高稀有度的牌張、至少</w:t>
      </w:r>
      <w:r w:rsidRPr="00863FE9">
        <w:rPr>
          <w:rFonts w:cs="Times New Roman (Body CS)" w:hint="eastAsia"/>
          <w:sz w:val="22"/>
        </w:rPr>
        <w:t>1</w:t>
      </w:r>
      <w:r w:rsidRPr="00863FE9">
        <w:rPr>
          <w:rFonts w:ascii="MS Mincho" w:eastAsia="MS Mincho" w:hAnsi="MS Mincho" w:cs="MS Mincho" w:hint="eastAsia"/>
          <w:sz w:val="22"/>
        </w:rPr>
        <w:t>張傳統閃卡，以及</w:t>
      </w:r>
      <w:r w:rsidRPr="00863FE9">
        <w:rPr>
          <w:rFonts w:cs="Times New Roman (Body CS)" w:hint="eastAsia"/>
          <w:sz w:val="22"/>
        </w:rPr>
        <w:t>1</w:t>
      </w:r>
      <w:r w:rsidRPr="00863FE9">
        <w:rPr>
          <w:rFonts w:ascii="MS Mincho" w:eastAsia="MS Mincho" w:hAnsi="MS Mincho" w:cs="MS Mincho" w:hint="eastAsia"/>
          <w:sz w:val="22"/>
        </w:rPr>
        <w:t>張展示系列中某張插畫的插畫牌</w:t>
      </w:r>
    </w:p>
    <w:p w14:paraId="03C465CB" w14:textId="55083647" w:rsidR="003B07FA" w:rsidRPr="00863FE9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863FE9">
        <w:rPr>
          <w:rFonts w:ascii="MS Mincho" w:eastAsia="MS Mincho" w:hAnsi="MS Mincho" w:cs="MS Mincho" w:hint="eastAsia"/>
          <w:sz w:val="22"/>
        </w:rPr>
        <w:t>每包</w:t>
      </w:r>
      <w:r w:rsidRPr="00863FE9">
        <w:rPr>
          <w:rFonts w:ascii="Yu Gothic" w:eastAsia="Yu Gothic" w:hAnsi="Yu Gothic" w:cs="Yu Gothic" w:hint="eastAsia"/>
          <w:sz w:val="22"/>
        </w:rPr>
        <w:t>內</w:t>
      </w:r>
      <w:r w:rsidRPr="00863FE9">
        <w:rPr>
          <w:rFonts w:ascii="MS Mincho" w:eastAsia="MS Mincho" w:hAnsi="MS Mincho" w:cs="MS Mincho" w:hint="eastAsia"/>
          <w:sz w:val="22"/>
        </w:rPr>
        <w:t>含無邊框牌</w:t>
      </w:r>
      <w:r w:rsidRPr="00863FE9">
        <w:rPr>
          <w:rFonts w:cs="Times New Roman (Body CS)" w:hint="eastAsia"/>
          <w:sz w:val="22"/>
        </w:rPr>
        <w:t>——</w:t>
      </w:r>
      <w:r w:rsidRPr="00863FE9">
        <w:rPr>
          <w:rFonts w:ascii="MS Mincho" w:eastAsia="MS Mincho" w:hAnsi="MS Mincho" w:cs="MS Mincho" w:hint="eastAsia"/>
          <w:sz w:val="22"/>
        </w:rPr>
        <w:t>每包系列補充包</w:t>
      </w:r>
      <w:r w:rsidRPr="00863FE9">
        <w:rPr>
          <w:rFonts w:ascii="Yu Gothic" w:eastAsia="Yu Gothic" w:hAnsi="Yu Gothic" w:cs="Yu Gothic" w:hint="eastAsia"/>
          <w:sz w:val="22"/>
        </w:rPr>
        <w:t>內</w:t>
      </w:r>
      <w:r w:rsidRPr="00863FE9">
        <w:rPr>
          <w:rFonts w:ascii="MS Mincho" w:eastAsia="MS Mincho" w:hAnsi="MS Mincho" w:cs="MS Mincho" w:hint="eastAsia"/>
          <w:sz w:val="22"/>
        </w:rPr>
        <w:t>含</w:t>
      </w:r>
      <w:r w:rsidRPr="00863FE9">
        <w:rPr>
          <w:rFonts w:cs="Times New Roman (Body CS)" w:hint="eastAsia"/>
          <w:sz w:val="22"/>
        </w:rPr>
        <w:t>1-4</w:t>
      </w:r>
      <w:r w:rsidRPr="00863FE9">
        <w:rPr>
          <w:rFonts w:ascii="MS Mincho" w:eastAsia="MS Mincho" w:hAnsi="MS Mincho" w:cs="MS Mincho" w:hint="eastAsia"/>
          <w:sz w:val="22"/>
        </w:rPr>
        <w:t>張無邊框牌，其中至少</w:t>
      </w:r>
      <w:r w:rsidRPr="00863FE9">
        <w:rPr>
          <w:rFonts w:cs="Times New Roman (Body CS)" w:hint="eastAsia"/>
          <w:sz w:val="22"/>
        </w:rPr>
        <w:t>1</w:t>
      </w:r>
      <w:r w:rsidRPr="00863FE9">
        <w:rPr>
          <w:rFonts w:ascii="MS Mincho" w:eastAsia="MS Mincho" w:hAnsi="MS Mincho" w:cs="MS Mincho" w:hint="eastAsia"/>
          <w:sz w:val="22"/>
        </w:rPr>
        <w:t>張為無邊框普通或非普通牌</w:t>
      </w:r>
    </w:p>
    <w:p w14:paraId="27679597" w14:textId="2CC3FFE6" w:rsidR="003B07FA" w:rsidRPr="00863FE9" w:rsidRDefault="003B07FA" w:rsidP="003B07FA">
      <w:pPr>
        <w:pStyle w:val="ListParagraph"/>
        <w:numPr>
          <w:ilvl w:val="0"/>
          <w:numId w:val="17"/>
        </w:numPr>
        <w:rPr>
          <w:rFonts w:cs="Times New Roman (Body CS)"/>
          <w:sz w:val="22"/>
          <w:szCs w:val="22"/>
        </w:rPr>
      </w:pPr>
      <w:r w:rsidRPr="00863FE9">
        <w:rPr>
          <w:rFonts w:ascii="MS Mincho" w:eastAsia="MS Mincho" w:hAnsi="MS Mincho" w:cs="MS Mincho" w:hint="eastAsia"/>
          <w:sz w:val="22"/>
        </w:rPr>
        <w:t>每包</w:t>
      </w:r>
      <w:r w:rsidRPr="00863FE9">
        <w:rPr>
          <w:rFonts w:ascii="Yu Gothic" w:eastAsia="Yu Gothic" w:hAnsi="Yu Gothic" w:cs="Yu Gothic" w:hint="eastAsia"/>
          <w:sz w:val="22"/>
        </w:rPr>
        <w:t>內</w:t>
      </w:r>
      <w:r w:rsidRPr="00863FE9">
        <w:rPr>
          <w:rFonts w:ascii="MS Mincho" w:eastAsia="MS Mincho" w:hAnsi="MS Mincho" w:cs="MS Mincho" w:hint="eastAsia"/>
          <w:sz w:val="22"/>
        </w:rPr>
        <w:t>含</w:t>
      </w:r>
      <w:r w:rsidRPr="00863FE9">
        <w:rPr>
          <w:rFonts w:cs="Times New Roman (Body CS)" w:hint="eastAsia"/>
          <w:sz w:val="22"/>
        </w:rPr>
        <w:t>2</w:t>
      </w:r>
      <w:r w:rsidRPr="00863FE9">
        <w:rPr>
          <w:rFonts w:ascii="MS Mincho" w:eastAsia="MS Mincho" w:hAnsi="MS Mincho" w:cs="MS Mincho" w:hint="eastAsia"/>
          <w:sz w:val="22"/>
        </w:rPr>
        <w:t>張傳奇牌</w:t>
      </w:r>
      <w:r w:rsidRPr="00863FE9">
        <w:rPr>
          <w:rFonts w:cs="Times New Roman (Body CS)" w:hint="eastAsia"/>
          <w:sz w:val="22"/>
        </w:rPr>
        <w:t>——</w:t>
      </w:r>
      <w:r w:rsidRPr="00863FE9">
        <w:rPr>
          <w:rFonts w:ascii="MS Mincho" w:eastAsia="MS Mincho" w:hAnsi="MS Mincho" w:cs="MS Mincho" w:hint="eastAsia"/>
          <w:sz w:val="22"/>
        </w:rPr>
        <w:t>每包補充包還包含至少</w:t>
      </w:r>
      <w:r w:rsidRPr="00863FE9">
        <w:rPr>
          <w:rFonts w:cs="Times New Roman (Body CS)" w:hint="eastAsia"/>
          <w:sz w:val="22"/>
        </w:rPr>
        <w:t>2</w:t>
      </w:r>
      <w:r w:rsidRPr="00863FE9">
        <w:rPr>
          <w:rFonts w:ascii="MS Mincho" w:eastAsia="MS Mincho" w:hAnsi="MS Mincho" w:cs="MS Mincho" w:hint="eastAsia"/>
          <w:sz w:val="22"/>
        </w:rPr>
        <w:t>張傳奇牌，其中包括</w:t>
      </w:r>
      <w:r w:rsidRPr="00863FE9">
        <w:rPr>
          <w:rFonts w:cs="Times New Roman (Body CS)" w:hint="eastAsia"/>
          <w:sz w:val="22"/>
        </w:rPr>
        <w:t>1</w:t>
      </w:r>
      <w:r w:rsidRPr="00863FE9">
        <w:rPr>
          <w:rFonts w:ascii="MS Mincho" w:eastAsia="MS Mincho" w:hAnsi="MS Mincho" w:cs="MS Mincho" w:hint="eastAsia"/>
          <w:sz w:val="22"/>
        </w:rPr>
        <w:t>張稀有或秘稀牌</w:t>
      </w:r>
    </w:p>
    <w:p w14:paraId="3ED8C4FF" w14:textId="0997C353" w:rsidR="00457896" w:rsidRPr="00863FE9" w:rsidRDefault="00457896" w:rsidP="00457896">
      <w:pPr>
        <w:pStyle w:val="ListParagraph"/>
        <w:numPr>
          <w:ilvl w:val="0"/>
          <w:numId w:val="17"/>
        </w:numPr>
        <w:rPr>
          <w:rFonts w:ascii="Calibri" w:eastAsia="PMingLiU" w:hAnsi="Calibri" w:cs="Times New Roman (Body CS)"/>
          <w:sz w:val="22"/>
          <w:szCs w:val="22"/>
        </w:rPr>
      </w:pPr>
      <w:r w:rsidRPr="00863FE9">
        <w:rPr>
          <w:rFonts w:ascii="Calibri" w:eastAsia="PMingLiU" w:hAnsi="Calibri" w:cs="Times New Roman (Body CS)" w:hint="eastAsia"/>
          <w:sz w:val="22"/>
        </w:rPr>
        <w:t>內容——</w:t>
      </w:r>
      <w:r w:rsidRPr="00863FE9">
        <w:rPr>
          <w:rFonts w:ascii="Calibri" w:eastAsia="PMingLiU" w:hAnsi="Calibri" w:cs="Times New Roman (Body CS)" w:hint="eastAsia"/>
          <w:sz w:val="22"/>
        </w:rPr>
        <w:t>1</w:t>
      </w:r>
      <w:r w:rsidRPr="00863FE9">
        <w:rPr>
          <w:rFonts w:ascii="Calibri" w:eastAsia="PMingLiU" w:hAnsi="Calibri" w:cs="Times New Roman (Body CS)" w:hint="eastAsia"/>
          <w:sz w:val="22"/>
        </w:rPr>
        <w:t>包指揮官大師系列補充包，內含</w:t>
      </w:r>
      <w:r w:rsidRPr="00863FE9">
        <w:rPr>
          <w:rFonts w:ascii="Calibri" w:eastAsia="PMingLiU" w:hAnsi="Calibri" w:cs="Times New Roman (Body CS)" w:hint="eastAsia"/>
          <w:sz w:val="22"/>
        </w:rPr>
        <w:t>15</w:t>
      </w:r>
      <w:r w:rsidRPr="00863FE9">
        <w:rPr>
          <w:rFonts w:ascii="Calibri" w:eastAsia="PMingLiU" w:hAnsi="Calibri" w:cs="Times New Roman (Body CS)" w:hint="eastAsia"/>
          <w:sz w:val="22"/>
        </w:rPr>
        <w:t>張魔法風雲會牌張</w:t>
      </w:r>
    </w:p>
    <w:p w14:paraId="4E2CA844" w14:textId="77777777" w:rsidR="002A0014" w:rsidRPr="00863FE9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18567B6E" w14:textId="303EAA5F" w:rsidR="00E52724" w:rsidRPr="00863FE9" w:rsidRDefault="00F00777" w:rsidP="004A4B0D">
      <w:pPr>
        <w:rPr>
          <w:rFonts w:cs="Times New Roman (Body CS)"/>
          <w:color w:val="FF0000"/>
        </w:rPr>
      </w:pPr>
      <w:r w:rsidRPr="00863FE9">
        <w:rPr>
          <w:rFonts w:cs="Times New Roman (Body CS)" w:hint="eastAsia"/>
          <w:color w:val="FF0000"/>
        </w:rPr>
        <w:t>&lt;!--DESCRIPTION--&gt;</w:t>
      </w:r>
    </w:p>
    <w:p w14:paraId="62A6B2D4" w14:textId="3221BE85" w:rsidR="00FE1215" w:rsidRPr="00863FE9" w:rsidRDefault="00E619E0" w:rsidP="00C27617">
      <w:pPr>
        <w:spacing w:after="0"/>
        <w:rPr>
          <w:rFonts w:ascii="Calibri" w:eastAsia="PMingLiU" w:hAnsi="Calibri" w:cs="Times New Roman (Body CS)"/>
        </w:rPr>
      </w:pPr>
      <w:r w:rsidRPr="00863FE9">
        <w:rPr>
          <w:rFonts w:ascii="Calibri" w:eastAsia="PMingLiU" w:hAnsi="Calibri" w:cs="Times New Roman (Body CS)" w:hint="eastAsia"/>
        </w:rPr>
        <w:t>為您的指揮官鋪開紅地毯！以一些最佳牌張增強您的多人遊戲套牌，為指揮官賽制增光添彩。我們還準備了一些驚喜，其中一些補充包內含特殊的牌張設計，注定會成為您牌張收藏的主角。</w:t>
      </w:r>
    </w:p>
    <w:p w14:paraId="11AEB844" w14:textId="77777777" w:rsidR="00FE1215" w:rsidRPr="00863FE9" w:rsidRDefault="00FE1215" w:rsidP="00C27617">
      <w:pPr>
        <w:spacing w:after="0"/>
        <w:rPr>
          <w:rFonts w:cs="Times New Roman (Body CS)"/>
        </w:rPr>
      </w:pPr>
    </w:p>
    <w:p w14:paraId="3309C91B" w14:textId="75EB7E0A" w:rsidR="00CF4CDF" w:rsidRPr="00863FE9" w:rsidRDefault="00C27617" w:rsidP="00622E18">
      <w:pPr>
        <w:spacing w:after="0"/>
        <w:rPr>
          <w:rFonts w:cs="Times New Roman (Body CS)"/>
        </w:rPr>
      </w:pPr>
      <w:r w:rsidRPr="00863FE9">
        <w:rPr>
          <w:rFonts w:ascii="MS Mincho" w:eastAsia="MS Mincho" w:hAnsi="MS Mincho" w:cs="MS Mincho" w:hint="eastAsia"/>
        </w:rPr>
        <w:t>每包</w:t>
      </w:r>
      <w:r w:rsidRPr="00863FE9">
        <w:rPr>
          <w:rFonts w:ascii="MS Mincho" w:eastAsia="MS Mincho" w:hAnsi="MS Mincho" w:cs="MS Mincho" w:hint="eastAsia"/>
          <w:i/>
        </w:rPr>
        <w:t>指揮官大師</w:t>
      </w:r>
      <w:r w:rsidRPr="00863FE9">
        <w:rPr>
          <w:rFonts w:ascii="MS Mincho" w:eastAsia="MS Mincho" w:hAnsi="MS Mincho" w:cs="MS Mincho" w:hint="eastAsia"/>
        </w:rPr>
        <w:t>系列補充包</w:t>
      </w:r>
      <w:r w:rsidRPr="00863FE9">
        <w:rPr>
          <w:rFonts w:ascii="Yu Gothic" w:eastAsia="Yu Gothic" w:hAnsi="Yu Gothic" w:cs="Yu Gothic" w:hint="eastAsia"/>
        </w:rPr>
        <w:t>內</w:t>
      </w:r>
      <w:r w:rsidRPr="00863FE9">
        <w:rPr>
          <w:rFonts w:ascii="MS Mincho" w:eastAsia="MS Mincho" w:hAnsi="MS Mincho" w:cs="MS Mincho" w:hint="eastAsia"/>
        </w:rPr>
        <w:t>含</w:t>
      </w:r>
      <w:r w:rsidRPr="00863FE9">
        <w:rPr>
          <w:rFonts w:cs="Times New Roman (Body CS)" w:hint="eastAsia"/>
        </w:rPr>
        <w:t>15</w:t>
      </w:r>
      <w:r w:rsidRPr="00863FE9">
        <w:rPr>
          <w:rFonts w:ascii="MS Mincho" w:eastAsia="MS Mincho" w:hAnsi="MS Mincho" w:cs="MS Mincho" w:hint="eastAsia"/>
        </w:rPr>
        <w:t>張</w:t>
      </w:r>
      <w:r w:rsidRPr="00863FE9">
        <w:rPr>
          <w:rFonts w:ascii="MS Mincho" w:eastAsia="MS Mincho" w:hAnsi="MS Mincho" w:cs="MS Mincho" w:hint="eastAsia"/>
          <w:i/>
        </w:rPr>
        <w:t>魔法風雲會</w:t>
      </w:r>
      <w:r w:rsidRPr="00863FE9">
        <w:rPr>
          <w:rFonts w:ascii="MS Mincho" w:eastAsia="MS Mincho" w:hAnsi="MS Mincho" w:cs="MS Mincho" w:hint="eastAsia"/>
        </w:rPr>
        <w:t>牌張、</w:t>
      </w:r>
      <w:r w:rsidRPr="00863FE9">
        <w:rPr>
          <w:rFonts w:cs="Times New Roman (Body CS)" w:hint="eastAsia"/>
        </w:rPr>
        <w:t>1</w:t>
      </w:r>
      <w:r w:rsidRPr="00863FE9">
        <w:rPr>
          <w:rFonts w:ascii="MS Mincho" w:eastAsia="MS Mincho" w:hAnsi="MS Mincho" w:cs="MS Mincho" w:hint="eastAsia"/>
        </w:rPr>
        <w:t>張插畫牌，以及</w:t>
      </w:r>
      <w:r w:rsidRPr="00863FE9">
        <w:rPr>
          <w:rFonts w:cs="Times New Roman (Body CS)" w:hint="eastAsia"/>
        </w:rPr>
        <w:t>1</w:t>
      </w:r>
      <w:r w:rsidRPr="00863FE9">
        <w:rPr>
          <w:rFonts w:ascii="MS Mincho" w:eastAsia="MS Mincho" w:hAnsi="MS Mincho" w:cs="MS Mincho" w:hint="eastAsia"/>
        </w:rPr>
        <w:t>張衍生物牌或廣告牌，或選自「精選列表」的牌（選自</w:t>
      </w:r>
      <w:r w:rsidRPr="00863FE9">
        <w:rPr>
          <w:rFonts w:ascii="MS Mincho" w:eastAsia="MS Mincho" w:hAnsi="MS Mincho" w:cs="MS Mincho" w:hint="eastAsia"/>
          <w:i/>
        </w:rPr>
        <w:t>魔法風雲會</w:t>
      </w:r>
      <w:r w:rsidRPr="00863FE9">
        <w:rPr>
          <w:rFonts w:ascii="MS Mincho" w:eastAsia="MS Mincho" w:hAnsi="MS Mincho" w:cs="MS Mincho" w:hint="eastAsia"/>
        </w:rPr>
        <w:t>歷史的特殊牌張，可在</w:t>
      </w:r>
      <w:r w:rsidRPr="00863FE9">
        <w:rPr>
          <w:rFonts w:cs="Times New Roman (Body CS)" w:hint="eastAsia"/>
        </w:rPr>
        <w:t>25%</w:t>
      </w:r>
      <w:r w:rsidRPr="00863FE9">
        <w:rPr>
          <w:rFonts w:ascii="MS Mincho" w:eastAsia="MS Mincho" w:hAnsi="MS Mincho" w:cs="MS Mincho" w:hint="eastAsia"/>
        </w:rPr>
        <w:t>的補充包</w:t>
      </w:r>
      <w:r w:rsidRPr="00863FE9">
        <w:rPr>
          <w:rFonts w:ascii="Yu Gothic" w:eastAsia="Yu Gothic" w:hAnsi="Yu Gothic" w:cs="Yu Gothic" w:hint="eastAsia"/>
        </w:rPr>
        <w:t>內</w:t>
      </w:r>
      <w:r w:rsidRPr="00863FE9">
        <w:rPr>
          <w:rFonts w:ascii="MS Mincho" w:eastAsia="MS Mincho" w:hAnsi="MS Mincho" w:cs="MS Mincho" w:hint="eastAsia"/>
        </w:rPr>
        <w:t>找到），其中包括</w:t>
      </w:r>
      <w:r w:rsidRPr="00863FE9">
        <w:rPr>
          <w:rFonts w:ascii="Calibri" w:eastAsia="PMingLiU" w:hAnsi="Calibri" w:cs="Times New Roman (Body CS)" w:hint="eastAsia"/>
        </w:rPr>
        <w:t>2-6</w:t>
      </w:r>
      <w:r w:rsidRPr="00863FE9">
        <w:rPr>
          <w:rFonts w:ascii="Calibri" w:eastAsia="PMingLiU" w:hAnsi="Calibri" w:cs="Times New Roman (Body CS)" w:hint="eastAsia"/>
        </w:rPr>
        <w:t>張稀有或更高稀有度的牌（佔總數比例依次為：</w:t>
      </w:r>
      <w:r w:rsidRPr="00863FE9">
        <w:rPr>
          <w:rFonts w:ascii="Calibri" w:eastAsia="PMingLiU" w:hAnsi="Calibri" w:cs="Times New Roman (Body CS)" w:hint="eastAsia"/>
        </w:rPr>
        <w:t>2</w:t>
      </w:r>
      <w:r w:rsidRPr="00863FE9">
        <w:rPr>
          <w:rFonts w:ascii="Calibri" w:eastAsia="PMingLiU" w:hAnsi="Calibri" w:cs="Times New Roman (Body CS)" w:hint="eastAsia"/>
        </w:rPr>
        <w:t>張：</w:t>
      </w:r>
      <w:r w:rsidRPr="00863FE9">
        <w:rPr>
          <w:rFonts w:ascii="Calibri" w:eastAsia="PMingLiU" w:hAnsi="Calibri" w:cs="Times New Roman (Body CS)" w:hint="eastAsia"/>
        </w:rPr>
        <w:t>34%</w:t>
      </w:r>
      <w:r w:rsidRPr="00863FE9">
        <w:rPr>
          <w:rFonts w:ascii="Calibri" w:eastAsia="PMingLiU" w:hAnsi="Calibri" w:cs="Times New Roman (Body CS)" w:hint="eastAsia"/>
        </w:rPr>
        <w:t>；</w:t>
      </w:r>
      <w:r w:rsidRPr="00863FE9">
        <w:rPr>
          <w:rFonts w:ascii="Calibri" w:eastAsia="PMingLiU" w:hAnsi="Calibri" w:cs="Times New Roman (Body CS)" w:hint="eastAsia"/>
        </w:rPr>
        <w:t>3</w:t>
      </w:r>
      <w:r w:rsidRPr="00863FE9">
        <w:rPr>
          <w:rFonts w:ascii="Calibri" w:eastAsia="PMingLiU" w:hAnsi="Calibri" w:cs="Times New Roman (Body CS)" w:hint="eastAsia"/>
        </w:rPr>
        <w:t>張：</w:t>
      </w:r>
      <w:r w:rsidRPr="00863FE9">
        <w:rPr>
          <w:rFonts w:ascii="Calibri" w:eastAsia="PMingLiU" w:hAnsi="Calibri" w:cs="Times New Roman (Body CS)" w:hint="eastAsia"/>
        </w:rPr>
        <w:t>48%</w:t>
      </w:r>
      <w:r w:rsidRPr="00863FE9">
        <w:rPr>
          <w:rFonts w:ascii="Calibri" w:eastAsia="PMingLiU" w:hAnsi="Calibri" w:cs="Times New Roman (Body CS)" w:hint="eastAsia"/>
        </w:rPr>
        <w:t>；</w:t>
      </w:r>
      <w:r w:rsidRPr="00863FE9">
        <w:rPr>
          <w:rFonts w:ascii="Calibri" w:eastAsia="PMingLiU" w:hAnsi="Calibri" w:cs="Times New Roman (Body CS)" w:hint="eastAsia"/>
        </w:rPr>
        <w:t>4</w:t>
      </w:r>
      <w:r w:rsidRPr="00863FE9">
        <w:rPr>
          <w:rFonts w:ascii="Calibri" w:eastAsia="PMingLiU" w:hAnsi="Calibri" w:cs="Times New Roman (Body CS)" w:hint="eastAsia"/>
        </w:rPr>
        <w:t>張：</w:t>
      </w:r>
      <w:r w:rsidRPr="00863FE9">
        <w:rPr>
          <w:rFonts w:ascii="Calibri" w:eastAsia="PMingLiU" w:hAnsi="Calibri" w:cs="Times New Roman (Body CS)" w:hint="eastAsia"/>
        </w:rPr>
        <w:t>15%</w:t>
      </w:r>
      <w:r w:rsidRPr="00863FE9">
        <w:rPr>
          <w:rFonts w:ascii="Calibri" w:eastAsia="PMingLiU" w:hAnsi="Calibri" w:cs="Times New Roman (Body CS)" w:hint="eastAsia"/>
        </w:rPr>
        <w:t>；</w:t>
      </w:r>
      <w:r w:rsidRPr="00863FE9">
        <w:rPr>
          <w:rFonts w:ascii="Calibri" w:eastAsia="PMingLiU" w:hAnsi="Calibri" w:cs="Times New Roman (Body CS)" w:hint="eastAsia"/>
        </w:rPr>
        <w:t>5</w:t>
      </w:r>
      <w:r w:rsidRPr="00863FE9">
        <w:rPr>
          <w:rFonts w:ascii="Calibri" w:eastAsia="PMingLiU" w:hAnsi="Calibri" w:cs="Times New Roman (Body CS)" w:hint="eastAsia"/>
        </w:rPr>
        <w:t>張：</w:t>
      </w:r>
      <w:r w:rsidRPr="00863FE9">
        <w:rPr>
          <w:rFonts w:ascii="Calibri" w:eastAsia="PMingLiU" w:hAnsi="Calibri" w:cs="Times New Roman (Body CS)" w:hint="eastAsia"/>
        </w:rPr>
        <w:t>2%</w:t>
      </w:r>
      <w:r w:rsidRPr="00863FE9">
        <w:rPr>
          <w:rFonts w:ascii="Calibri" w:eastAsia="PMingLiU" w:hAnsi="Calibri" w:cs="Times New Roman (Body CS)" w:hint="eastAsia"/>
        </w:rPr>
        <w:t>；</w:t>
      </w:r>
      <w:r w:rsidRPr="00863FE9">
        <w:rPr>
          <w:rFonts w:ascii="Calibri" w:eastAsia="PMingLiU" w:hAnsi="Calibri" w:cs="Times New Roman (Body CS)" w:hint="eastAsia"/>
        </w:rPr>
        <w:t>6</w:t>
      </w:r>
      <w:r w:rsidRPr="00863FE9">
        <w:rPr>
          <w:rFonts w:ascii="Calibri" w:eastAsia="PMingLiU" w:hAnsi="Calibri" w:cs="Times New Roman (Body CS)" w:hint="eastAsia"/>
        </w:rPr>
        <w:t>張：</w:t>
      </w:r>
      <w:r w:rsidRPr="00863FE9">
        <w:rPr>
          <w:rFonts w:ascii="Calibri" w:eastAsia="PMingLiU" w:hAnsi="Calibri" w:cs="Times New Roman (Body CS)" w:hint="eastAsia"/>
        </w:rPr>
        <w:t>&lt;1%</w:t>
      </w:r>
      <w:r w:rsidRPr="00863FE9">
        <w:rPr>
          <w:rFonts w:ascii="Calibri" w:eastAsia="PMingLiU" w:hAnsi="Calibri" w:cs="Times New Roman (Body CS)" w:hint="eastAsia"/>
        </w:rPr>
        <w:t>）及</w:t>
      </w:r>
      <w:r w:rsidRPr="00863FE9">
        <w:rPr>
          <w:rFonts w:ascii="Calibri" w:eastAsia="PMingLiU" w:hAnsi="Calibri" w:cs="Times New Roman (Body CS)" w:hint="eastAsia"/>
        </w:rPr>
        <w:t>3-8</w:t>
      </w:r>
      <w:r w:rsidRPr="00863FE9">
        <w:rPr>
          <w:rFonts w:ascii="Calibri" w:eastAsia="PMingLiU" w:hAnsi="Calibri" w:cs="Times New Roman (Body CS)" w:hint="eastAsia"/>
        </w:rPr>
        <w:t>張非普通牌、</w:t>
      </w:r>
      <w:r w:rsidRPr="00863FE9">
        <w:rPr>
          <w:rFonts w:ascii="Calibri" w:eastAsia="PMingLiU" w:hAnsi="Calibri" w:cs="Times New Roman (Body CS)" w:hint="eastAsia"/>
        </w:rPr>
        <w:t>4-8</w:t>
      </w:r>
      <w:r w:rsidRPr="00863FE9">
        <w:rPr>
          <w:rFonts w:ascii="Calibri" w:eastAsia="PMingLiU" w:hAnsi="Calibri" w:cs="Times New Roman (Body CS)" w:hint="eastAsia"/>
        </w:rPr>
        <w:t>張普通牌和</w:t>
      </w:r>
      <w:r w:rsidRPr="00863FE9">
        <w:rPr>
          <w:rFonts w:ascii="Calibri" w:eastAsia="PMingLiU" w:hAnsi="Calibri" w:cs="Times New Roman (Body CS)" w:hint="eastAsia"/>
        </w:rPr>
        <w:t>1</w:t>
      </w:r>
      <w:r w:rsidRPr="00863FE9">
        <w:rPr>
          <w:rFonts w:ascii="Calibri" w:eastAsia="PMingLiU" w:hAnsi="Calibri" w:cs="Times New Roman (Body CS)" w:hint="eastAsia"/>
        </w:rPr>
        <w:t>張地牌。每包補充包內含</w:t>
      </w:r>
      <w:r w:rsidRPr="00863FE9">
        <w:rPr>
          <w:rFonts w:ascii="Calibri" w:eastAsia="PMingLiU" w:hAnsi="Calibri" w:cs="Times New Roman (Body CS)" w:hint="eastAsia"/>
        </w:rPr>
        <w:t>1</w:t>
      </w:r>
      <w:r w:rsidRPr="00863FE9">
        <w:rPr>
          <w:rFonts w:ascii="Calibri" w:eastAsia="PMingLiU" w:hAnsi="Calibri" w:cs="Times New Roman (Body CS)" w:hint="eastAsia"/>
        </w:rPr>
        <w:t>張任意稀有度的傳統閃卡。</w:t>
      </w:r>
      <w:r w:rsidRPr="00863FE9">
        <w:rPr>
          <w:rFonts w:ascii="Calibri" w:eastAsia="PMingLiU" w:hAnsi="Calibri" w:cs="Times New Roman (Body CS)" w:hint="eastAsia"/>
        </w:rPr>
        <w:t>20%</w:t>
      </w:r>
      <w:r w:rsidRPr="00863FE9">
        <w:rPr>
          <w:rFonts w:ascii="Calibri" w:eastAsia="PMingLiU" w:hAnsi="Calibri" w:cs="Times New Roman (Body CS)" w:hint="eastAsia"/>
        </w:rPr>
        <w:t>的補充包中會由一張傳統閃地牌取代基本地牌，而</w:t>
      </w:r>
      <w:r w:rsidRPr="00863FE9">
        <w:rPr>
          <w:rFonts w:ascii="Calibri" w:eastAsia="PMingLiU" w:hAnsi="Calibri" w:cs="Times New Roman (Body CS)" w:hint="eastAsia"/>
        </w:rPr>
        <w:t>10%</w:t>
      </w:r>
      <w:r w:rsidRPr="00863FE9">
        <w:rPr>
          <w:rFonts w:ascii="Calibri" w:eastAsia="PMingLiU" w:hAnsi="Calibri" w:cs="Times New Roman (Body CS)" w:hint="eastAsia"/>
        </w:rPr>
        <w:t>的系列補充包中會由一張閃戳記的簽名插畫牌取代插畫牌。部分補充包（佔總數少於</w:t>
      </w:r>
      <w:r w:rsidRPr="00863FE9">
        <w:rPr>
          <w:rFonts w:ascii="Calibri" w:eastAsia="PMingLiU" w:hAnsi="Calibri" w:cs="Times New Roman (Body CS)" w:hint="eastAsia"/>
        </w:rPr>
        <w:t>1%</w:t>
      </w:r>
      <w:r w:rsidRPr="00863FE9">
        <w:rPr>
          <w:rFonts w:ascii="Calibri" w:eastAsia="PMingLiU" w:hAnsi="Calibri" w:cs="Times New Roman (Body CS)" w:hint="eastAsia"/>
        </w:rPr>
        <w:t>）內含無邊框傳統閃秘稀牌。</w:t>
      </w:r>
    </w:p>
    <w:sectPr w:rsidR="00CF4CDF" w:rsidRPr="00863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3ABFA"/>
    <w:multiLevelType w:val="hybridMultilevel"/>
    <w:tmpl w:val="C3B0C276"/>
    <w:lvl w:ilvl="0" w:tplc="9AE854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8CB4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B05F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CC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62F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E47D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3071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E84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B205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263800">
    <w:abstractNumId w:val="6"/>
  </w:num>
  <w:num w:numId="2" w16cid:durableId="1276013767">
    <w:abstractNumId w:val="7"/>
  </w:num>
  <w:num w:numId="3" w16cid:durableId="684669184">
    <w:abstractNumId w:val="12"/>
  </w:num>
  <w:num w:numId="4" w16cid:durableId="2089692525">
    <w:abstractNumId w:val="9"/>
  </w:num>
  <w:num w:numId="5" w16cid:durableId="1889755511">
    <w:abstractNumId w:val="11"/>
  </w:num>
  <w:num w:numId="6" w16cid:durableId="11152762">
    <w:abstractNumId w:val="1"/>
  </w:num>
  <w:num w:numId="7" w16cid:durableId="1371030410">
    <w:abstractNumId w:val="0"/>
  </w:num>
  <w:num w:numId="8" w16cid:durableId="450905035">
    <w:abstractNumId w:val="4"/>
  </w:num>
  <w:num w:numId="9" w16cid:durableId="969045762">
    <w:abstractNumId w:val="10"/>
  </w:num>
  <w:num w:numId="10" w16cid:durableId="713850075">
    <w:abstractNumId w:val="8"/>
  </w:num>
  <w:num w:numId="11" w16cid:durableId="1974172642">
    <w:abstractNumId w:val="3"/>
  </w:num>
  <w:num w:numId="12" w16cid:durableId="616838343">
    <w:abstractNumId w:val="11"/>
  </w:num>
  <w:num w:numId="13" w16cid:durableId="1433673047">
    <w:abstractNumId w:val="11"/>
  </w:num>
  <w:num w:numId="14" w16cid:durableId="104740688">
    <w:abstractNumId w:val="11"/>
  </w:num>
  <w:num w:numId="15" w16cid:durableId="1353455884">
    <w:abstractNumId w:val="2"/>
  </w:num>
  <w:num w:numId="16" w16cid:durableId="1646930834">
    <w:abstractNumId w:val="2"/>
  </w:num>
  <w:num w:numId="17" w16cid:durableId="10470982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27189"/>
    <w:rsid w:val="0004064E"/>
    <w:rsid w:val="00040D1E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8558F"/>
    <w:rsid w:val="00093F3B"/>
    <w:rsid w:val="00096AFA"/>
    <w:rsid w:val="000A685B"/>
    <w:rsid w:val="000C1D9E"/>
    <w:rsid w:val="000C714D"/>
    <w:rsid w:val="000C7174"/>
    <w:rsid w:val="000D2D47"/>
    <w:rsid w:val="000E0D38"/>
    <w:rsid w:val="000E750D"/>
    <w:rsid w:val="000F14C1"/>
    <w:rsid w:val="000F4049"/>
    <w:rsid w:val="00100FEF"/>
    <w:rsid w:val="00110693"/>
    <w:rsid w:val="001209DD"/>
    <w:rsid w:val="00123CF9"/>
    <w:rsid w:val="00123DE5"/>
    <w:rsid w:val="0013045D"/>
    <w:rsid w:val="00135C2F"/>
    <w:rsid w:val="0013730E"/>
    <w:rsid w:val="00142E23"/>
    <w:rsid w:val="00144E8A"/>
    <w:rsid w:val="00151011"/>
    <w:rsid w:val="00155E67"/>
    <w:rsid w:val="001670C2"/>
    <w:rsid w:val="001703DD"/>
    <w:rsid w:val="00172106"/>
    <w:rsid w:val="00180B73"/>
    <w:rsid w:val="00184E53"/>
    <w:rsid w:val="0018638B"/>
    <w:rsid w:val="00187A70"/>
    <w:rsid w:val="00187E0D"/>
    <w:rsid w:val="00187ED7"/>
    <w:rsid w:val="001911F8"/>
    <w:rsid w:val="001963F2"/>
    <w:rsid w:val="001A117B"/>
    <w:rsid w:val="001A5626"/>
    <w:rsid w:val="001B0134"/>
    <w:rsid w:val="001B2E65"/>
    <w:rsid w:val="001B5C96"/>
    <w:rsid w:val="001D5C02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4F5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9695C"/>
    <w:rsid w:val="002A0014"/>
    <w:rsid w:val="002B1C0D"/>
    <w:rsid w:val="002B307D"/>
    <w:rsid w:val="002B56EF"/>
    <w:rsid w:val="002B7104"/>
    <w:rsid w:val="002C0D4B"/>
    <w:rsid w:val="002C1C3C"/>
    <w:rsid w:val="002C20FB"/>
    <w:rsid w:val="002C45E3"/>
    <w:rsid w:val="002D0BD9"/>
    <w:rsid w:val="002D1785"/>
    <w:rsid w:val="002D1AAA"/>
    <w:rsid w:val="002D3537"/>
    <w:rsid w:val="002E3B4F"/>
    <w:rsid w:val="002F3A4B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6C3B"/>
    <w:rsid w:val="00327C8E"/>
    <w:rsid w:val="00340469"/>
    <w:rsid w:val="00340F47"/>
    <w:rsid w:val="00354757"/>
    <w:rsid w:val="00362BA9"/>
    <w:rsid w:val="00363150"/>
    <w:rsid w:val="00370F32"/>
    <w:rsid w:val="00391F2B"/>
    <w:rsid w:val="003A418A"/>
    <w:rsid w:val="003A4D34"/>
    <w:rsid w:val="003A6E33"/>
    <w:rsid w:val="003A74A2"/>
    <w:rsid w:val="003B07FA"/>
    <w:rsid w:val="003B3B21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3EEC"/>
    <w:rsid w:val="003F5274"/>
    <w:rsid w:val="003F5C8D"/>
    <w:rsid w:val="004026FA"/>
    <w:rsid w:val="004164FD"/>
    <w:rsid w:val="00424435"/>
    <w:rsid w:val="00426432"/>
    <w:rsid w:val="00432A35"/>
    <w:rsid w:val="004334C6"/>
    <w:rsid w:val="004370F0"/>
    <w:rsid w:val="00440023"/>
    <w:rsid w:val="00456BD8"/>
    <w:rsid w:val="00457896"/>
    <w:rsid w:val="00461221"/>
    <w:rsid w:val="00462A79"/>
    <w:rsid w:val="00465CDF"/>
    <w:rsid w:val="00466745"/>
    <w:rsid w:val="004668FF"/>
    <w:rsid w:val="00467C9A"/>
    <w:rsid w:val="00480DD7"/>
    <w:rsid w:val="00482F1B"/>
    <w:rsid w:val="004A4B0D"/>
    <w:rsid w:val="004A67EF"/>
    <w:rsid w:val="004B26F2"/>
    <w:rsid w:val="004B26FC"/>
    <w:rsid w:val="004B37D6"/>
    <w:rsid w:val="004B604C"/>
    <w:rsid w:val="004B62F0"/>
    <w:rsid w:val="004D52E0"/>
    <w:rsid w:val="004D7CAA"/>
    <w:rsid w:val="004E0438"/>
    <w:rsid w:val="004E290E"/>
    <w:rsid w:val="004F75A5"/>
    <w:rsid w:val="004F77CB"/>
    <w:rsid w:val="005013E9"/>
    <w:rsid w:val="0050744C"/>
    <w:rsid w:val="00513FD6"/>
    <w:rsid w:val="00531802"/>
    <w:rsid w:val="00531A15"/>
    <w:rsid w:val="0053357A"/>
    <w:rsid w:val="00534571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867C6"/>
    <w:rsid w:val="00591BFD"/>
    <w:rsid w:val="00596EFC"/>
    <w:rsid w:val="005A5641"/>
    <w:rsid w:val="005C42B5"/>
    <w:rsid w:val="005C6883"/>
    <w:rsid w:val="005E0910"/>
    <w:rsid w:val="005E5413"/>
    <w:rsid w:val="005F1D08"/>
    <w:rsid w:val="0060079E"/>
    <w:rsid w:val="0060707B"/>
    <w:rsid w:val="00611134"/>
    <w:rsid w:val="00622B7E"/>
    <w:rsid w:val="00622E18"/>
    <w:rsid w:val="0062797F"/>
    <w:rsid w:val="0063120E"/>
    <w:rsid w:val="006320AF"/>
    <w:rsid w:val="00643B80"/>
    <w:rsid w:val="00645B3D"/>
    <w:rsid w:val="0066069C"/>
    <w:rsid w:val="00666787"/>
    <w:rsid w:val="006672D1"/>
    <w:rsid w:val="00670AA4"/>
    <w:rsid w:val="0067346B"/>
    <w:rsid w:val="006A1CEC"/>
    <w:rsid w:val="006B449F"/>
    <w:rsid w:val="006C0086"/>
    <w:rsid w:val="006C0A0E"/>
    <w:rsid w:val="006D47C8"/>
    <w:rsid w:val="006D5734"/>
    <w:rsid w:val="006D7A08"/>
    <w:rsid w:val="006E21ED"/>
    <w:rsid w:val="006E5116"/>
    <w:rsid w:val="006F1577"/>
    <w:rsid w:val="006F3A55"/>
    <w:rsid w:val="006F7611"/>
    <w:rsid w:val="006F7706"/>
    <w:rsid w:val="00747644"/>
    <w:rsid w:val="007521BC"/>
    <w:rsid w:val="007622F8"/>
    <w:rsid w:val="00766BD3"/>
    <w:rsid w:val="00767140"/>
    <w:rsid w:val="00772C03"/>
    <w:rsid w:val="007768B7"/>
    <w:rsid w:val="00780F9B"/>
    <w:rsid w:val="00787B98"/>
    <w:rsid w:val="007B4F9A"/>
    <w:rsid w:val="007B6F53"/>
    <w:rsid w:val="007D6396"/>
    <w:rsid w:val="007E0C50"/>
    <w:rsid w:val="007E7648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082"/>
    <w:rsid w:val="00836329"/>
    <w:rsid w:val="00861806"/>
    <w:rsid w:val="00863FE9"/>
    <w:rsid w:val="008741FD"/>
    <w:rsid w:val="00877C71"/>
    <w:rsid w:val="00887234"/>
    <w:rsid w:val="008B7B40"/>
    <w:rsid w:val="008C7229"/>
    <w:rsid w:val="008D55D8"/>
    <w:rsid w:val="008D5F1E"/>
    <w:rsid w:val="008E70B0"/>
    <w:rsid w:val="00914C32"/>
    <w:rsid w:val="009152A3"/>
    <w:rsid w:val="0092579C"/>
    <w:rsid w:val="00933906"/>
    <w:rsid w:val="009405AD"/>
    <w:rsid w:val="009477FE"/>
    <w:rsid w:val="009657A0"/>
    <w:rsid w:val="00966FD5"/>
    <w:rsid w:val="0097210E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051F"/>
    <w:rsid w:val="00A13444"/>
    <w:rsid w:val="00A13E5E"/>
    <w:rsid w:val="00A16C91"/>
    <w:rsid w:val="00A20712"/>
    <w:rsid w:val="00A210FB"/>
    <w:rsid w:val="00A23827"/>
    <w:rsid w:val="00A34CA1"/>
    <w:rsid w:val="00A43FEC"/>
    <w:rsid w:val="00A7513B"/>
    <w:rsid w:val="00A815F9"/>
    <w:rsid w:val="00A9211E"/>
    <w:rsid w:val="00A930F8"/>
    <w:rsid w:val="00A94703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830DF"/>
    <w:rsid w:val="00B914E4"/>
    <w:rsid w:val="00BB787A"/>
    <w:rsid w:val="00BD5453"/>
    <w:rsid w:val="00BD5555"/>
    <w:rsid w:val="00BE30F0"/>
    <w:rsid w:val="00BE30F8"/>
    <w:rsid w:val="00BE49FA"/>
    <w:rsid w:val="00BE55AC"/>
    <w:rsid w:val="00BE6DF4"/>
    <w:rsid w:val="00BE75D9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073C"/>
    <w:rsid w:val="00C961FA"/>
    <w:rsid w:val="00C962A5"/>
    <w:rsid w:val="00C97968"/>
    <w:rsid w:val="00CB1416"/>
    <w:rsid w:val="00CB71BE"/>
    <w:rsid w:val="00CC0E26"/>
    <w:rsid w:val="00CC257C"/>
    <w:rsid w:val="00CC459F"/>
    <w:rsid w:val="00CD0296"/>
    <w:rsid w:val="00CE6B7D"/>
    <w:rsid w:val="00CF4CDF"/>
    <w:rsid w:val="00D01536"/>
    <w:rsid w:val="00D01869"/>
    <w:rsid w:val="00D15391"/>
    <w:rsid w:val="00D22CE0"/>
    <w:rsid w:val="00D23982"/>
    <w:rsid w:val="00D23F30"/>
    <w:rsid w:val="00D425E4"/>
    <w:rsid w:val="00D62E48"/>
    <w:rsid w:val="00D67477"/>
    <w:rsid w:val="00D67A8D"/>
    <w:rsid w:val="00D86723"/>
    <w:rsid w:val="00D91F36"/>
    <w:rsid w:val="00D9439A"/>
    <w:rsid w:val="00DA3760"/>
    <w:rsid w:val="00DC14B5"/>
    <w:rsid w:val="00DD6F1C"/>
    <w:rsid w:val="00DE4FC2"/>
    <w:rsid w:val="00DF1345"/>
    <w:rsid w:val="00E068FC"/>
    <w:rsid w:val="00E11C7E"/>
    <w:rsid w:val="00E140C8"/>
    <w:rsid w:val="00E2164E"/>
    <w:rsid w:val="00E303FB"/>
    <w:rsid w:val="00E31797"/>
    <w:rsid w:val="00E34FAC"/>
    <w:rsid w:val="00E36A06"/>
    <w:rsid w:val="00E37BB6"/>
    <w:rsid w:val="00E50019"/>
    <w:rsid w:val="00E52724"/>
    <w:rsid w:val="00E60B9A"/>
    <w:rsid w:val="00E619E0"/>
    <w:rsid w:val="00E672B9"/>
    <w:rsid w:val="00E763F2"/>
    <w:rsid w:val="00E82013"/>
    <w:rsid w:val="00E8245D"/>
    <w:rsid w:val="00E825C4"/>
    <w:rsid w:val="00E8671F"/>
    <w:rsid w:val="00E872FB"/>
    <w:rsid w:val="00E916EA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13402"/>
    <w:rsid w:val="00F20CB5"/>
    <w:rsid w:val="00F228BC"/>
    <w:rsid w:val="00F30240"/>
    <w:rsid w:val="00F37B8A"/>
    <w:rsid w:val="00F461D0"/>
    <w:rsid w:val="00F50D0A"/>
    <w:rsid w:val="00F5327F"/>
    <w:rsid w:val="00F64BF4"/>
    <w:rsid w:val="00F7138F"/>
    <w:rsid w:val="00F808AD"/>
    <w:rsid w:val="00F9201D"/>
    <w:rsid w:val="00FB66C3"/>
    <w:rsid w:val="00FC7D62"/>
    <w:rsid w:val="00FD50B5"/>
    <w:rsid w:val="00FE1215"/>
    <w:rsid w:val="00FE1C18"/>
    <w:rsid w:val="00FE70F3"/>
    <w:rsid w:val="00FF08CC"/>
    <w:rsid w:val="01F7C017"/>
    <w:rsid w:val="02AC9D6E"/>
    <w:rsid w:val="02E6F65B"/>
    <w:rsid w:val="03A67FB2"/>
    <w:rsid w:val="0413BD1F"/>
    <w:rsid w:val="04316305"/>
    <w:rsid w:val="05621D18"/>
    <w:rsid w:val="06EBD990"/>
    <w:rsid w:val="0711D8E9"/>
    <w:rsid w:val="076DB818"/>
    <w:rsid w:val="09846AEF"/>
    <w:rsid w:val="0A8B8A31"/>
    <w:rsid w:val="0BBAA1C4"/>
    <w:rsid w:val="0BD37163"/>
    <w:rsid w:val="0C503E84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518CFCA"/>
    <w:rsid w:val="26A571C8"/>
    <w:rsid w:val="2724F2AA"/>
    <w:rsid w:val="27C49726"/>
    <w:rsid w:val="2D6DE3B0"/>
    <w:rsid w:val="2DD1D61B"/>
    <w:rsid w:val="2EA21560"/>
    <w:rsid w:val="2F037A0F"/>
    <w:rsid w:val="2F67C70B"/>
    <w:rsid w:val="300F205B"/>
    <w:rsid w:val="31F41D2D"/>
    <w:rsid w:val="34258177"/>
    <w:rsid w:val="37F3995B"/>
    <w:rsid w:val="38765D5F"/>
    <w:rsid w:val="38AB01D5"/>
    <w:rsid w:val="395570B4"/>
    <w:rsid w:val="3A41E34E"/>
    <w:rsid w:val="3AE3486A"/>
    <w:rsid w:val="3BECF648"/>
    <w:rsid w:val="3CD0837A"/>
    <w:rsid w:val="3CFBE1DC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7372BAA"/>
    <w:rsid w:val="489FD877"/>
    <w:rsid w:val="48F0B69B"/>
    <w:rsid w:val="49CDFF0B"/>
    <w:rsid w:val="4D0332D9"/>
    <w:rsid w:val="4E4BA0B1"/>
    <w:rsid w:val="4ED7C988"/>
    <w:rsid w:val="50AA374D"/>
    <w:rsid w:val="534CF62C"/>
    <w:rsid w:val="5448149C"/>
    <w:rsid w:val="548F6301"/>
    <w:rsid w:val="573A7582"/>
    <w:rsid w:val="5882A6F6"/>
    <w:rsid w:val="58A84922"/>
    <w:rsid w:val="5A14D75D"/>
    <w:rsid w:val="5A3897D4"/>
    <w:rsid w:val="5B4F765B"/>
    <w:rsid w:val="5BDBB4A2"/>
    <w:rsid w:val="5C88130C"/>
    <w:rsid w:val="5E701F9E"/>
    <w:rsid w:val="5F984374"/>
    <w:rsid w:val="6052683A"/>
    <w:rsid w:val="63FCA3C4"/>
    <w:rsid w:val="64042503"/>
    <w:rsid w:val="6894C8C5"/>
    <w:rsid w:val="6997B704"/>
    <w:rsid w:val="6A8AB1D0"/>
    <w:rsid w:val="6B4CEA49"/>
    <w:rsid w:val="6DCF92BD"/>
    <w:rsid w:val="6DFF72E9"/>
    <w:rsid w:val="6E9491C6"/>
    <w:rsid w:val="6EEC9878"/>
    <w:rsid w:val="6FFD2358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8A41745"/>
    <w:rsid w:val="78C2D91F"/>
    <w:rsid w:val="7C174EA6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eastAsia="PMingLiU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Props1.xml><?xml version="1.0" encoding="utf-8"?>
<ds:datastoreItem xmlns:ds="http://schemas.openxmlformats.org/officeDocument/2006/customXml" ds:itemID="{6672518D-CC0A-43F6-B501-A01AD9F0F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386</cp:revision>
  <dcterms:created xsi:type="dcterms:W3CDTF">2020-09-26T02:24:00Z</dcterms:created>
  <dcterms:modified xsi:type="dcterms:W3CDTF">2023-01-30T16:46:00Z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26a8774f-167e-47fc-910e-d2432740154c</vt:lpwstr>
  </property>
  <property fmtid="{D5CDD505-2E9C-101B-9397-08002B2CF9AE}" pid="4" name="MediaServiceImageTags">
    <vt:lpwstr/>
  </property>
</Properties>
</file>